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4" w:rsidRPr="004935BC" w:rsidRDefault="00563864" w:rsidP="00172FAF">
      <w:pPr>
        <w:keepNext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outlineLvl w:val="0"/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Mangal"/>
          <w:b/>
          <w:bCs/>
          <w:sz w:val="24"/>
          <w:szCs w:val="24"/>
          <w:lang w:eastAsia="ar-SA"/>
        </w:rPr>
        <w:t xml:space="preserve"> </w:t>
      </w:r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Протокол</w:t>
      </w:r>
    </w:p>
    <w:p w:rsidR="00172FAF" w:rsidRPr="004935BC" w:rsidRDefault="0011081C" w:rsidP="00172FAF">
      <w:pPr>
        <w:keepNext/>
        <w:tabs>
          <w:tab w:val="num" w:pos="0"/>
        </w:tabs>
        <w:suppressAutoHyphens/>
        <w:spacing w:before="240" w:after="120" w:line="240" w:lineRule="auto"/>
        <w:ind w:left="432" w:hanging="432"/>
        <w:jc w:val="center"/>
        <w:outlineLvl w:val="0"/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</w:pPr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публичных слушаний по проекту генерального плана</w:t>
      </w:r>
      <w:r w:rsidR="00172FAF"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 xml:space="preserve">  </w:t>
      </w:r>
      <w:proofErr w:type="spellStart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д</w:t>
      </w:r>
      <w:proofErr w:type="gramStart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.И</w:t>
      </w:r>
      <w:proofErr w:type="gramEnd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шалино</w:t>
      </w:r>
      <w:proofErr w:type="spellEnd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 xml:space="preserve">, </w:t>
      </w:r>
      <w:proofErr w:type="spellStart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д.Теляшево</w:t>
      </w:r>
      <w:proofErr w:type="spellEnd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 xml:space="preserve">, </w:t>
      </w:r>
      <w:proofErr w:type="spellStart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д.Такино</w:t>
      </w:r>
      <w:proofErr w:type="spellEnd"/>
      <w:r w:rsidR="00172FAF"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 xml:space="preserve">  </w:t>
      </w:r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 xml:space="preserve">сельского поселения Ростовский сельсовет муниципального района </w:t>
      </w:r>
      <w:proofErr w:type="spellStart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>Мечетлинский</w:t>
      </w:r>
      <w:proofErr w:type="spellEnd"/>
      <w:r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 xml:space="preserve"> район </w:t>
      </w:r>
      <w:r w:rsidR="00563864" w:rsidRPr="004935BC">
        <w:rPr>
          <w:rFonts w:ascii="Times New Roman" w:eastAsia="Lucida Sans Unicode" w:hAnsi="Times New Roman" w:cs="Mangal"/>
          <w:b/>
          <w:bCs/>
          <w:sz w:val="28"/>
          <w:szCs w:val="28"/>
          <w:lang w:eastAsia="ar-SA"/>
        </w:rPr>
        <w:t xml:space="preserve"> Республики Башкортостан</w:t>
      </w:r>
    </w:p>
    <w:p w:rsidR="004935BC" w:rsidRDefault="004935BC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FAF" w:rsidRPr="00172FAF" w:rsidRDefault="006D1850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5638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2015</w:t>
      </w:r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2FAF" w:rsidRPr="00172FAF" w:rsidRDefault="00172FAF" w:rsidP="00172FA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Место и время проведения публичных слушаний: </w:t>
      </w:r>
      <w:bookmarkStart w:id="0" w:name="_GoBack"/>
      <w:bookmarkEnd w:id="0"/>
    </w:p>
    <w:p w:rsidR="006D1850" w:rsidRDefault="006D1850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FAF" w:rsidRPr="00172FAF" w:rsidRDefault="00563864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еляшево</w:t>
      </w:r>
      <w:proofErr w:type="spellEnd"/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 </w:t>
      </w:r>
      <w:r w:rsidR="00101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здание </w:t>
      </w:r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1011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Ростовский</w:t>
      </w:r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,  в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 часов.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  <w:gridCol w:w="45"/>
      </w:tblGrid>
      <w:tr w:rsidR="00172FAF" w:rsidRPr="00172FAF" w:rsidTr="00322E4A">
        <w:tc>
          <w:tcPr>
            <w:tcW w:w="9780" w:type="dxa"/>
            <w:shd w:val="clear" w:color="auto" w:fill="auto"/>
            <w:vAlign w:val="bottom"/>
          </w:tcPr>
          <w:p w:rsidR="00172FAF" w:rsidRPr="00172FAF" w:rsidRDefault="00172FAF" w:rsidP="00172FA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публичных слушаний:</w:t>
            </w:r>
          </w:p>
          <w:p w:rsidR="00172FAF" w:rsidRPr="00172FAF" w:rsidRDefault="00172FAF" w:rsidP="00172FAF">
            <w:pPr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по подготовке и проведению публичных слушаний по проекту генерального плана</w:t>
            </w:r>
            <w:r w:rsidRPr="0017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6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56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.И</w:t>
            </w:r>
            <w:proofErr w:type="gramEnd"/>
            <w:r w:rsidR="0056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шалино</w:t>
            </w:r>
            <w:proofErr w:type="spellEnd"/>
            <w:r w:rsidR="0056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6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д.Теляшево</w:t>
            </w:r>
            <w:proofErr w:type="spellEnd"/>
            <w:r w:rsidR="0056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56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д.Такино</w:t>
            </w:r>
            <w:proofErr w:type="spellEnd"/>
            <w:r w:rsidRPr="00172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сельского поселения </w:t>
            </w:r>
            <w:r w:rsidR="00C96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Ростовский </w:t>
            </w:r>
            <w:r w:rsidRPr="00172F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сельсовет:</w:t>
            </w:r>
          </w:p>
          <w:tbl>
            <w:tblPr>
              <w:tblW w:w="98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7740"/>
            </w:tblGrid>
            <w:tr w:rsidR="00172FAF" w:rsidRPr="00172FAF" w:rsidTr="00322E4A">
              <w:tc>
                <w:tcPr>
                  <w:tcW w:w="2085" w:type="dxa"/>
                  <w:shd w:val="clear" w:color="auto" w:fill="auto"/>
                </w:tcPr>
                <w:p w:rsidR="00172FAF" w:rsidRPr="00172FAF" w:rsidRDefault="00C96C43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Такиуллин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Р.Н</w:t>
                  </w:r>
                  <w:r w:rsidR="00172FAF"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..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 - глава  сельского  поселения, 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   председатель комиссии; 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</w:tr>
            <w:tr w:rsidR="00172FAF" w:rsidRPr="00172FAF" w:rsidTr="00322E4A">
              <w:trPr>
                <w:trHeight w:val="530"/>
              </w:trPr>
              <w:tc>
                <w:tcPr>
                  <w:tcW w:w="2085" w:type="dxa"/>
                  <w:shd w:val="clear" w:color="auto" w:fill="auto"/>
                </w:tcPr>
                <w:p w:rsidR="00172FAF" w:rsidRPr="00172FAF" w:rsidRDefault="00C96C43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Нугманова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Р.Р.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 - управляющий делами  сельского поселения, секретарь комиссии </w:t>
                  </w:r>
                </w:p>
              </w:tc>
            </w:tr>
            <w:tr w:rsidR="00172FAF" w:rsidRPr="00172FAF" w:rsidTr="00322E4A">
              <w:tc>
                <w:tcPr>
                  <w:tcW w:w="2085" w:type="dxa"/>
                  <w:shd w:val="clear" w:color="auto" w:fill="auto"/>
                </w:tcPr>
                <w:p w:rsidR="00172FAF" w:rsidRPr="00172FAF" w:rsidRDefault="00C96C43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Сафина Г.Р</w:t>
                  </w:r>
                  <w:r w:rsidR="00172FAF"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 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 Специалист  2 категории сельского   поселения 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</w:tr>
            <w:tr w:rsidR="00172FAF" w:rsidRPr="00172FAF" w:rsidTr="00322E4A">
              <w:tc>
                <w:tcPr>
                  <w:tcW w:w="2085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Кушанова</w:t>
                  </w:r>
                  <w:proofErr w:type="spellEnd"/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Р.Т. 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главный  архитектор администрации  МР </w:t>
                  </w:r>
                  <w:proofErr w:type="spellStart"/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Мечетлинский</w:t>
                  </w:r>
                  <w:proofErr w:type="spellEnd"/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район (по согласованию) 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</w:tr>
            <w:tr w:rsidR="00172FAF" w:rsidRPr="00172FAF" w:rsidTr="00322E4A">
              <w:tc>
                <w:tcPr>
                  <w:tcW w:w="2085" w:type="dxa"/>
                  <w:shd w:val="clear" w:color="auto" w:fill="auto"/>
                </w:tcPr>
                <w:p w:rsidR="00172FAF" w:rsidRPr="00172FAF" w:rsidRDefault="00C96C43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Давлетшина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Ф.З</w:t>
                  </w:r>
                  <w:r w:rsidR="00172FAF"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 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депутат Совета сельского поселения </w:t>
                  </w:r>
                </w:p>
              </w:tc>
            </w:tr>
            <w:tr w:rsidR="00172FAF" w:rsidRPr="00172FAF" w:rsidTr="00322E4A">
              <w:tc>
                <w:tcPr>
                  <w:tcW w:w="2085" w:type="dxa"/>
                  <w:shd w:val="clear" w:color="auto" w:fill="auto"/>
                </w:tcPr>
                <w:p w:rsidR="00172FAF" w:rsidRPr="00172FAF" w:rsidRDefault="00C96C43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Фархитдинов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Т.С</w:t>
                  </w:r>
                  <w:r w:rsidR="00172FAF"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 депутат Совета сельского поселения </w:t>
                  </w:r>
                </w:p>
                <w:p w:rsidR="00172FAF" w:rsidRPr="00172FAF" w:rsidRDefault="00172FAF" w:rsidP="00172FA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 </w:t>
                  </w:r>
                </w:p>
              </w:tc>
            </w:tr>
            <w:tr w:rsidR="00172FAF" w:rsidRPr="00172FAF" w:rsidTr="00322E4A">
              <w:tc>
                <w:tcPr>
                  <w:tcW w:w="2085" w:type="dxa"/>
                  <w:shd w:val="clear" w:color="auto" w:fill="auto"/>
                </w:tcPr>
                <w:p w:rsidR="00172FAF" w:rsidRPr="00172FAF" w:rsidRDefault="00C96C43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Миннибаева Н.А.</w:t>
                  </w:r>
                </w:p>
              </w:tc>
              <w:tc>
                <w:tcPr>
                  <w:tcW w:w="7740" w:type="dxa"/>
                  <w:shd w:val="clear" w:color="auto" w:fill="auto"/>
                </w:tcPr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72F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-депутат Совета сельского поселения </w:t>
                  </w:r>
                </w:p>
                <w:p w:rsidR="00172FAF" w:rsidRPr="00172FAF" w:rsidRDefault="00172FAF" w:rsidP="00172FA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72FAF" w:rsidRPr="00172FAF" w:rsidRDefault="00172FAF" w:rsidP="00172FAF">
            <w:pPr>
              <w:suppressLineNumbers/>
              <w:suppressAutoHyphens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" w:type="dxa"/>
            <w:shd w:val="clear" w:color="auto" w:fill="auto"/>
          </w:tcPr>
          <w:p w:rsidR="00172FAF" w:rsidRPr="00172FAF" w:rsidRDefault="00172FAF" w:rsidP="00172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Депутаты сельского поселения, руководители бюджетных учреждений, старосты сёл, жители </w:t>
      </w:r>
      <w:proofErr w:type="spellStart"/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шалино</w:t>
      </w:r>
      <w:proofErr w:type="spellEnd"/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д.Теляшево</w:t>
      </w:r>
      <w:proofErr w:type="spellEnd"/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д.Такино</w:t>
      </w:r>
      <w:proofErr w:type="spellEnd"/>
      <w:r w:rsidR="00D7620B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C3183" w:rsidRDefault="009C3183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публичных слушаниях приняли участие 2</w:t>
      </w:r>
      <w:r w:rsidR="00D7620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9C3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человек.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640"/>
      </w:tblGrid>
      <w:tr w:rsidR="00172FAF" w:rsidRPr="00172FAF" w:rsidTr="00322E4A">
        <w:tc>
          <w:tcPr>
            <w:tcW w:w="3300" w:type="dxa"/>
            <w:shd w:val="clear" w:color="auto" w:fill="auto"/>
            <w:vAlign w:val="bottom"/>
          </w:tcPr>
          <w:p w:rsidR="00172FAF" w:rsidRPr="00172FAF" w:rsidRDefault="00172FAF" w:rsidP="00172FA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172FAF" w:rsidRPr="00172FAF" w:rsidRDefault="00172FAF" w:rsidP="00172FAF">
            <w:pPr>
              <w:suppressLineNumbers/>
              <w:suppressAutoHyphens/>
              <w:snapToGrid w:val="0"/>
              <w:spacing w:after="28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слушаний: </w:t>
      </w:r>
    </w:p>
    <w:p w:rsidR="00172FAF" w:rsidRPr="00172FAF" w:rsidRDefault="00172FAF" w:rsidP="006D185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проекта генерального</w:t>
      </w:r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плана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шалино</w:t>
      </w:r>
      <w:proofErr w:type="spellEnd"/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д.Теляшево</w:t>
      </w:r>
      <w:proofErr w:type="spellEnd"/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д.Такино</w:t>
      </w:r>
      <w:proofErr w:type="spellEnd"/>
      <w:r w:rsidR="006D1850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, разработанного  ГУП –институт по проектированию объектов агропромышленного комплекса «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Башагропромпроект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 для проведения публичных слушаний: </w:t>
      </w:r>
    </w:p>
    <w:p w:rsidR="00172FAF" w:rsidRPr="00172FAF" w:rsidRDefault="00172FAF" w:rsidP="00172FA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администрации сельского поселения </w:t>
      </w:r>
      <w:r w:rsidR="006D18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от 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06.03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5 № 5а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 О проведении публичных слушаний по утверждению проекта генерального плана </w:t>
      </w:r>
      <w:proofErr w:type="spellStart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шалино</w:t>
      </w:r>
      <w:proofErr w:type="spellEnd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д.Теляшево</w:t>
      </w:r>
      <w:proofErr w:type="spellEnd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д.Такино</w:t>
      </w:r>
      <w:proofErr w:type="spellEnd"/>
      <w:r w:rsidR="00CC16D2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Ростовский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Мечетлинский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еспублики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ашкортостан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 проведения публичных слушаний: </w:t>
      </w:r>
    </w:p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</w:t>
      </w:r>
      <w:r w:rsidRPr="00172F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Выступления: </w:t>
      </w:r>
    </w:p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     Главы  сельского поселения 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Ростовский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</w:t>
      </w:r>
      <w:proofErr w:type="spellStart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Такиуллина</w:t>
      </w:r>
      <w:proofErr w:type="spellEnd"/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Р.Н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</w:t>
      </w:r>
    </w:p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 Главн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архитектор</w:t>
      </w:r>
      <w:r w:rsidR="00CC16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  МР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Мечетлинский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Кушановой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Р.Т..  </w:t>
      </w:r>
    </w:p>
    <w:p w:rsidR="00172FAF" w:rsidRPr="00172FAF" w:rsidRDefault="00172FAF" w:rsidP="00172FA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 2. Рассмотрение вопросов и предложений участников публичных слушаний.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предложенному Главой поселения </w:t>
      </w:r>
      <w:proofErr w:type="spellStart"/>
      <w:r w:rsidR="0061711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Такиуллиным</w:t>
      </w:r>
      <w:proofErr w:type="spellEnd"/>
      <w:r w:rsidR="00617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Р.Н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17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порядку проведения публичных слушаний – замечаний и предложений от участников слушаний не поступило.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Глава  сельского поселения  </w:t>
      </w:r>
      <w:proofErr w:type="spellStart"/>
      <w:r w:rsidR="00617112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Такиуллин</w:t>
      </w:r>
      <w:proofErr w:type="spellEnd"/>
      <w:r w:rsidR="00617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Р.Н.,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главный  архитектор администрации  МР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Мечетлинский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Кушанова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Р.Т. - ознакомил</w:t>
      </w:r>
      <w:r w:rsidR="00617112">
        <w:rPr>
          <w:rFonts w:ascii="Times New Roman" w:eastAsia="Times New Roman" w:hAnsi="Times New Roman" w:cs="Times New Roman"/>
          <w:sz w:val="24"/>
          <w:szCs w:val="24"/>
          <w:lang w:eastAsia="ar-SA"/>
        </w:rPr>
        <w:t>и участников публичных слушаний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  </w:t>
      </w:r>
      <w:r w:rsidR="00617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проектом положений о территориальном планировании, содержащихся  в генеральном плане сельского поселения и включающи</w:t>
      </w:r>
      <w:bookmarkStart w:id="1" w:name="sub_23051"/>
      <w:bookmarkEnd w:id="1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х в себя цели и задачи территориального планирования</w:t>
      </w:r>
      <w:bookmarkStart w:id="2" w:name="sub_23052"/>
      <w:bookmarkEnd w:id="2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  перечень мероприятий по территориальному планированию и указание на последовательность их выполнения; </w:t>
      </w:r>
    </w:p>
    <w:p w:rsidR="00172FAF" w:rsidRPr="00617112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проектами карт  (схем), на которых отображена информация,  предусмотренная </w:t>
      </w:r>
      <w:hyperlink r:id="rId5" w:history="1">
        <w:r w:rsidRPr="0061711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частью 6 статьи 23</w:t>
        </w:r>
      </w:hyperlink>
      <w:r w:rsidRPr="006171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Градостроительного кодекса Российской Федерации.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 В ходе слушаний участникам слушаний было разъяснено, что генеральный план поселения  – документ территориального 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Целью  разработки генерального плана сельского   поселения </w:t>
      </w:r>
      <w:r w:rsidR="00A22C28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Ростовский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 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Основные задачи генерального плана: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выявление проблем градостроительного развития территории поселения;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разработка разделов генерального плана (не разрабатываемых ранее): схема планировочной организации территории, схема генерального плана в границах муниципального образования,  программа мероприятий по реализации генерального плана, программа инвестиционного освоения территории;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создание электронного генерального плана на основе новейших компьютерных технологий и программного обеспечения, а также с учётом требований к формированию ресурсов информационных систем обеспечения градостроительной деятельности (ИСОГД).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При разработке генерального плана учитывались: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особенности поселения, в том числе численность населения, отраслевая специализация его производственного комплекса;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значение поселения в системе расселения и административно-территориальном устройстве субъекта Российской Федерации;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особенности типов жилой застройки;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состояние инженерной и транспортной инфраструктур, направления их модернизации;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природно-ресурсный потенциал;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природно-климатические, национальные и иные особенности.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         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картах (схемах) отображаются зоны планируемого размещения объектов капитального строительства местного значения, в том числе: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 объектов электро-, тепл</w:t>
      </w:r>
      <w:proofErr w:type="gram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газо- и водоснабжения населения в границах поселения;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автомобильных дорог общего пользования, мостов и иных транспортных инженерных сооружений в границах населенных пунктов, входящих в состав поселения;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иных объектов, размещение которых необходимо для осуществления полномочий органов местного самоуправления поселения.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На картах (схемах), содержащихся в генеральных планах, отображаются: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границы поселения;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границы населенных пунктов, входящих в состав поселения;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границы земель сельскохозяйственного назначения, границы земель  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существующие и планируемые границы земель промышленности, энергетики, транспорта, связи;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 границы функциональных зон с отображением параметров планируемого развития таких зон;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 границы территорий объектов культурного наследия;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границы зон с особыми условиями использования территорий;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границы зон планируемого размещения объектов капитального строительства федерального и регионального значения;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границы территорий, подверженных риску возникновения чрезвычайных ситуаций природного и техногенного характера и воздействия их последствий;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границы зон инженерной и транспортной инфраструктур.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</w:t>
      </w:r>
      <w:proofErr w:type="gram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A22C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генерального плана состоит из текстового и графического материалов и электронной версии. </w:t>
      </w:r>
      <w:proofErr w:type="gramEnd"/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К основным мероприятиям по территориальному планированию сельского поселения относятся: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развитие транспортной инфраструктуры на территории сельского поселения, в том числе и объектов внешнего транспорта и его сервисного обслуживания;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создание комплексных общественно-деловых и производственно-коммунальных зон;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     развитие и реконструкция объектов и сетей инженерно-технической инфраструктуры;     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С учетом вышеперечисленных положений и анализа сложившейся ситуации в поселении предлагается рассматривать развитие населенных пунктов </w:t>
      </w:r>
      <w:proofErr w:type="gram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proofErr w:type="gram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жилищного, в основном малоэтажного.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В составе генерального плана сельского поселения выделены следующие временные сроки его реализации: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расчетный срок генерального плана  сельского поселения, на который рассчитаны все основные проектные решения генерального плана, - 2033     год;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Проектные решения генерального плана на расчетный срок являются основанием для разработки документации по планировке территории 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застройки сельского поселения.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Генплан действует на территории  сельского поселения в пределах границ поселения.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</w:t>
      </w: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 Возражений, предложений и замечаний в ходе публичных слушаний не поступило.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По результатам публичных слушаний по проекту генерального плана  сельского поселения </w:t>
      </w:r>
      <w:bookmarkStart w:id="3" w:name="sub_28091"/>
      <w:bookmarkEnd w:id="3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было рекомендовано согласовать проект генерального плана  сельского поселения. Направить проект генерального плана для согласования в соответствии с порядком, установленным Градостроительным кодексом Российской Федерации. </w:t>
      </w:r>
    </w:p>
    <w:p w:rsidR="00172FAF" w:rsidRPr="00172FAF" w:rsidRDefault="00172FAF" w:rsidP="004935B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 Заключения о результатах публичных слушаний подлежат  размещению  на официальном сайте в сети «Интернет», а также на информационном стенде сельского поселения. </w:t>
      </w:r>
    </w:p>
    <w:p w:rsidR="00172FAF" w:rsidRPr="00172FAF" w:rsidRDefault="00172FAF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A22C28" w:rsidRDefault="00A22C28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172FAF" w:rsidRPr="0017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                 ______________________         </w:t>
      </w:r>
      <w:r w:rsidR="004935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Р.Н.Такиуллин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</w:p>
    <w:p w:rsidR="00A22C28" w:rsidRDefault="00172FAF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 </w:t>
      </w:r>
    </w:p>
    <w:p w:rsidR="00172FAF" w:rsidRPr="00172FAF" w:rsidRDefault="00A22C28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172FAF" w:rsidRPr="00172FAF" w:rsidSect="00172FAF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172FAF" w:rsidRPr="0017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Секретарь                       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_____________________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Р.Р.Нугманова</w:t>
      </w:r>
      <w:proofErr w:type="spellEnd"/>
    </w:p>
    <w:p w:rsidR="00172FAF" w:rsidRPr="00172FAF" w:rsidRDefault="00172FAF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72FAF" w:rsidRPr="00172FAF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172FAF" w:rsidRPr="00172FAF" w:rsidRDefault="00172FAF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72FAF" w:rsidRPr="00172FAF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4" w:name="solid_top"/>
      <w:bookmarkEnd w:id="4"/>
    </w:p>
    <w:p w:rsidR="00172FAF" w:rsidRPr="009C3183" w:rsidRDefault="00172FAF" w:rsidP="00493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31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ЗАКЛЮЧЕНИЕ</w:t>
      </w:r>
    </w:p>
    <w:p w:rsidR="00172FAF" w:rsidRPr="009C3183" w:rsidRDefault="00172FAF" w:rsidP="00493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C31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генерального плана  сельского поселения </w:t>
      </w:r>
      <w:r w:rsidR="004935BC" w:rsidRPr="009C31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Ростовский</w:t>
      </w:r>
      <w:r w:rsidRPr="009C31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муниципального района  </w:t>
      </w:r>
      <w:proofErr w:type="spellStart"/>
      <w:r w:rsidRPr="009C31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Мечетлинский</w:t>
      </w:r>
      <w:proofErr w:type="spellEnd"/>
      <w:r w:rsidRPr="009C318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 Республики Башкортостан</w:t>
      </w:r>
    </w:p>
    <w:p w:rsidR="00172FAF" w:rsidRPr="00172FAF" w:rsidRDefault="00172FAF" w:rsidP="004935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72FAF" w:rsidRPr="00172FAF" w:rsidRDefault="00172FAF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FAF" w:rsidRPr="00172FAF" w:rsidRDefault="00172FAF" w:rsidP="004935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 и время проведения публичных слушаний: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10.03.2015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проведения: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еляшево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C3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здание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9C31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публичных слушаний: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  генерального плана </w:t>
      </w:r>
      <w:proofErr w:type="spellStart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шалино</w:t>
      </w:r>
      <w:proofErr w:type="spellEnd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д.Теляшево</w:t>
      </w:r>
      <w:proofErr w:type="spellEnd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д.Такино</w:t>
      </w:r>
      <w:proofErr w:type="spellEnd"/>
      <w:r w:rsidR="005772E6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Организация - разработчик документации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: ГУП-институт по проектированию объектов агропромышленного комплекса «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Башагропромпроект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.У</w:t>
      </w:r>
      <w:proofErr w:type="gram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фа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Организация  экспозиции  демонстрационных  материалов: </w:t>
      </w:r>
      <w:r w:rsidRPr="0017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зал заседаний Администрации сельского поселения </w:t>
      </w:r>
      <w:r w:rsidR="005772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</w:t>
      </w: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Информационное сообщение обнародовано на информационном стенде                     </w:t>
      </w: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Основание проведения публичных слушаний: постановление Администрации сельского  поселения 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 от 0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5772E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5а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проведении публичных слушаний по  утверждению проекта генерального плана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шалино</w:t>
      </w:r>
      <w:proofErr w:type="spell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д.Теляшево</w:t>
      </w:r>
      <w:proofErr w:type="spell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д.Такино</w:t>
      </w:r>
      <w:proofErr w:type="spellEnd"/>
      <w:r w:rsidR="008774DD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МР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Мечетлинский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Башкортостан».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Председательствующий публичных слушаний: </w:t>
      </w:r>
    </w:p>
    <w:p w:rsidR="00172FAF" w:rsidRPr="00172FAF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Такиуллин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Р.Н</w:t>
      </w:r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.- глава сельского поселения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Секретарь публичных слушаний: </w:t>
      </w:r>
    </w:p>
    <w:p w:rsidR="00172FAF" w:rsidRPr="00172FAF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Нугманова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Р.Р.-</w:t>
      </w:r>
      <w:r w:rsidR="00172FAF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управляющий делами  администрации  сельского поселения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Заслушав информацию и рассмотрев проект генерального плана .</w:t>
      </w:r>
      <w:r w:rsidRPr="00172F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шалино</w:t>
      </w:r>
      <w:proofErr w:type="spell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д.Теляшево</w:t>
      </w:r>
      <w:proofErr w:type="spell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д.Такино</w:t>
      </w:r>
      <w:proofErr w:type="spellEnd"/>
      <w:r w:rsidR="008774DD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 , 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РЕШИЛИ:</w:t>
      </w:r>
    </w:p>
    <w:p w:rsidR="008774DD" w:rsidRDefault="008774DD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Публичные слушания по проекту генерального плана считать состоявшимися. </w:t>
      </w: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целом проект Генерального плана 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шалино</w:t>
      </w:r>
      <w:proofErr w:type="spell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д.Теляшево</w:t>
      </w:r>
      <w:proofErr w:type="spellEnd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>д.Такино</w:t>
      </w:r>
      <w:proofErr w:type="spellEnd"/>
      <w:r w:rsidR="008774DD"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877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Ростовский </w:t>
      </w: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сельсовет,  получил положительную оценку. После внесения изменений разработчиком, направить проект для утверждения в  Совет муниципального района </w:t>
      </w:r>
      <w:proofErr w:type="spellStart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Мечетлинский</w:t>
      </w:r>
      <w:proofErr w:type="spellEnd"/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Башкортостан. </w:t>
      </w: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Обнародовать настоящее заключение путем размещения  на сайте в сети "Интернет" и  информационном стенде сельского поселения. </w:t>
      </w:r>
      <w:r w:rsidRPr="00172F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FAF" w:rsidRP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2FAF" w:rsidRDefault="00172FAF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7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Председательствующий                  ______________________          </w:t>
      </w:r>
      <w:proofErr w:type="spellStart"/>
      <w:r w:rsidR="00F35F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Р.Н.Такиуллин</w:t>
      </w:r>
      <w:proofErr w:type="spellEnd"/>
    </w:p>
    <w:p w:rsidR="00F35FF7" w:rsidRPr="00172FAF" w:rsidRDefault="00F35FF7" w:rsidP="00172FA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72FAF" w:rsidRPr="00172FAF" w:rsidRDefault="00172FAF" w:rsidP="00F35F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17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Секретарь                                          ______________________          </w:t>
      </w:r>
      <w:proofErr w:type="spellStart"/>
      <w:r w:rsidR="00F35F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Р.Р.Нугманова</w:t>
      </w:r>
      <w:proofErr w:type="spellEnd"/>
    </w:p>
    <w:p w:rsidR="009C46E1" w:rsidRDefault="009C46E1"/>
    <w:sectPr w:rsidR="009C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8"/>
    <w:rsid w:val="0010113A"/>
    <w:rsid w:val="0011081C"/>
    <w:rsid w:val="00172FAF"/>
    <w:rsid w:val="002B40C8"/>
    <w:rsid w:val="004935BC"/>
    <w:rsid w:val="00563864"/>
    <w:rsid w:val="005772E6"/>
    <w:rsid w:val="00617112"/>
    <w:rsid w:val="006D1850"/>
    <w:rsid w:val="008774DD"/>
    <w:rsid w:val="009C3183"/>
    <w:rsid w:val="009C46E1"/>
    <w:rsid w:val="00A22C28"/>
    <w:rsid w:val="00C96C43"/>
    <w:rsid w:val="00CC16D2"/>
    <w:rsid w:val="00D7620B"/>
    <w:rsid w:val="00F3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Documents%2520and%2520Settings/Lubov/Application%2520Data/Opera/Opera/profile/cache4/temporary_download/prot_sirkovko_soglasie_gen_plan%2520(1).doc%23sub_2306%23sub_23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4</cp:revision>
  <dcterms:created xsi:type="dcterms:W3CDTF">2015-04-20T10:08:00Z</dcterms:created>
  <dcterms:modified xsi:type="dcterms:W3CDTF">2015-04-21T07:21:00Z</dcterms:modified>
</cp:coreProperties>
</file>