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AC22D0" w:rsidRPr="00E313F4" w:rsidTr="002B536D">
        <w:trPr>
          <w:cantSplit/>
        </w:trPr>
        <w:tc>
          <w:tcPr>
            <w:tcW w:w="4317" w:type="dxa"/>
            <w:hideMark/>
          </w:tcPr>
          <w:p w:rsidR="00AC22D0" w:rsidRPr="00E313F4" w:rsidRDefault="00AC22D0" w:rsidP="002B536D">
            <w:pPr>
              <w:jc w:val="center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r w:rsidRPr="00E313F4">
              <w:rPr>
                <w:rFonts w:ascii="TimBashk" w:eastAsia="Times New Roman" w:hAnsi="TimBashk"/>
                <w:b/>
                <w:sz w:val="20"/>
                <w:szCs w:val="24"/>
                <w:lang w:eastAsia="ru-RU"/>
              </w:rPr>
              <w:t xml:space="preserve">БАШКОРТОСТАН </w:t>
            </w:r>
            <w:r w:rsidRPr="00E313F4">
              <w:rPr>
                <w:rFonts w:ascii="TimBashk" w:eastAsia="Times New Roman" w:hAnsi="TimBashk"/>
                <w:b/>
                <w:bCs/>
                <w:sz w:val="20"/>
                <w:szCs w:val="24"/>
                <w:lang w:eastAsia="ru-RU"/>
              </w:rPr>
              <w:t>РЕСПУБЛИКА№Ы</w:t>
            </w:r>
          </w:p>
          <w:p w:rsidR="00AC22D0" w:rsidRPr="00E313F4" w:rsidRDefault="00AC22D0" w:rsidP="002B536D">
            <w:pPr>
              <w:jc w:val="center"/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</w:pPr>
            <w:proofErr w:type="gramStart"/>
            <w:r w:rsidRPr="00E313F4">
              <w:rPr>
                <w:rFonts w:ascii="TimBashk" w:eastAsia="Times New Roman" w:hAnsi="TimBashk"/>
                <w:b/>
                <w:sz w:val="20"/>
                <w:szCs w:val="24"/>
                <w:lang w:eastAsia="ru-RU"/>
              </w:rPr>
              <w:t>М»СЕТЛЕ</w:t>
            </w:r>
            <w:proofErr w:type="gramEnd"/>
            <w:r w:rsidRPr="00E313F4">
              <w:rPr>
                <w:rFonts w:ascii="TimBashk" w:eastAsia="Times New Roman" w:hAnsi="TimBashk"/>
                <w:b/>
                <w:sz w:val="20"/>
                <w:szCs w:val="24"/>
                <w:lang w:eastAsia="ru-RU"/>
              </w:rPr>
              <w:t xml:space="preserve"> РАЙОНЫ</w:t>
            </w:r>
          </w:p>
          <w:p w:rsidR="00AC22D0" w:rsidRPr="00E313F4" w:rsidRDefault="00AC22D0" w:rsidP="002B536D">
            <w:pPr>
              <w:keepNext/>
              <w:jc w:val="center"/>
              <w:outlineLvl w:val="3"/>
              <w:rPr>
                <w:rFonts w:ascii="TimBashk" w:eastAsia="Times New Roman" w:hAnsi="TimBashk"/>
                <w:b/>
                <w:bCs/>
                <w:sz w:val="20"/>
                <w:lang w:eastAsia="ru-RU"/>
              </w:rPr>
            </w:pPr>
            <w:r w:rsidRPr="00E313F4">
              <w:rPr>
                <w:rFonts w:ascii="TimBashk" w:eastAsia="Times New Roman" w:hAnsi="TimBashk"/>
                <w:b/>
                <w:bCs/>
                <w:sz w:val="20"/>
                <w:lang w:eastAsia="ru-RU"/>
              </w:rPr>
              <w:t>МУНИЦИПАЛЬ РАЙО</w:t>
            </w:r>
            <w:r>
              <w:rPr>
                <w:rFonts w:ascii="TimBashk" w:eastAsia="Times New Roman" w:hAnsi="TimBashk"/>
                <w:b/>
                <w:bCs/>
                <w:sz w:val="20"/>
                <w:lang w:eastAsia="ru-RU"/>
              </w:rPr>
              <w:t>НЫ</w:t>
            </w:r>
            <w:r w:rsidRPr="00E313F4">
              <w:rPr>
                <w:rFonts w:ascii="TimBashk" w:eastAsia="Times New Roman" w:hAnsi="TimBashk"/>
                <w:b/>
                <w:bCs/>
                <w:sz w:val="20"/>
                <w:lang w:eastAsia="ru-RU"/>
              </w:rPr>
              <w:t>НЫ*</w:t>
            </w:r>
          </w:p>
          <w:p w:rsidR="00AC22D0" w:rsidRPr="00E313F4" w:rsidRDefault="00AC22D0" w:rsidP="002B536D">
            <w:pPr>
              <w:keepNext/>
              <w:jc w:val="center"/>
              <w:outlineLvl w:val="3"/>
              <w:rPr>
                <w:rFonts w:ascii="TimBashk" w:eastAsia="Times New Roman" w:hAnsi="TimBashk"/>
                <w:b/>
                <w:bCs/>
                <w:sz w:val="20"/>
                <w:lang w:eastAsia="ru-RU"/>
              </w:rPr>
            </w:pPr>
            <w:r w:rsidRPr="00E313F4">
              <w:rPr>
                <w:rFonts w:ascii="TimBashk" w:eastAsia="Times New Roman" w:hAnsi="TimBashk"/>
                <w:b/>
                <w:bCs/>
                <w:sz w:val="20"/>
                <w:lang w:eastAsia="ru-RU"/>
              </w:rPr>
              <w:t xml:space="preserve">РОСТОВ АУЫЛ </w:t>
            </w:r>
            <w:proofErr w:type="gramStart"/>
            <w:r w:rsidRPr="00E313F4">
              <w:rPr>
                <w:rFonts w:ascii="TimBashk" w:eastAsia="Times New Roman" w:hAnsi="TimBashk"/>
                <w:b/>
                <w:bCs/>
                <w:sz w:val="20"/>
                <w:lang w:eastAsia="ru-RU"/>
              </w:rPr>
              <w:t>БИЛ»М</w:t>
            </w:r>
            <w:proofErr w:type="gramEnd"/>
            <w:r w:rsidRPr="00E313F4">
              <w:rPr>
                <w:rFonts w:ascii="TimBashk" w:eastAsia="Times New Roman" w:hAnsi="TimBashk"/>
                <w:b/>
                <w:bCs/>
                <w:sz w:val="20"/>
                <w:lang w:eastAsia="ru-RU"/>
              </w:rPr>
              <w:t>»3</w:t>
            </w:r>
            <w:r w:rsidRPr="00E313F4">
              <w:rPr>
                <w:rFonts w:ascii="TimBashk" w:eastAsia="Times New Roman" w:hAnsi="TimBashk"/>
                <w:b/>
                <w:bCs/>
                <w:sz w:val="20"/>
                <w:lang w:eastAsia="ru-RU"/>
              </w:rPr>
              <w:sym w:font="NewtonAsian" w:char="F045"/>
            </w:r>
          </w:p>
          <w:p w:rsidR="00AC22D0" w:rsidRPr="00E313F4" w:rsidRDefault="00AC22D0" w:rsidP="002B536D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E313F4">
              <w:rPr>
                <w:rFonts w:eastAsia="Times New Roman"/>
                <w:b/>
                <w:sz w:val="20"/>
                <w:szCs w:val="24"/>
                <w:lang w:eastAsia="ru-RU"/>
              </w:rPr>
              <w:t>СОВЕТЫ</w:t>
            </w:r>
          </w:p>
        </w:tc>
        <w:tc>
          <w:tcPr>
            <w:tcW w:w="1716" w:type="dxa"/>
            <w:vMerge w:val="restart"/>
            <w:hideMark/>
          </w:tcPr>
          <w:p w:rsidR="00AC22D0" w:rsidRPr="00E313F4" w:rsidRDefault="00AC22D0" w:rsidP="002B536D">
            <w:pPr>
              <w:jc w:val="center"/>
              <w:rPr>
                <w:rFonts w:ascii="Bash" w:eastAsia="Times New Roman" w:hAnsi="Bash"/>
                <w:sz w:val="20"/>
                <w:szCs w:val="24"/>
                <w:lang w:eastAsia="ru-RU"/>
              </w:rPr>
            </w:pPr>
            <w:r w:rsidRPr="00E313F4">
              <w:rPr>
                <w:rFonts w:eastAsia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14CDEEEE" wp14:editId="3B53CD9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AC22D0" w:rsidRPr="00E313F4" w:rsidRDefault="00AC22D0" w:rsidP="002B536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3F4">
              <w:rPr>
                <w:rFonts w:eastAsia="Times New Roman"/>
                <w:b/>
                <w:sz w:val="20"/>
                <w:szCs w:val="24"/>
                <w:lang w:eastAsia="ru-RU"/>
              </w:rPr>
              <w:t>СОВЕТ СЕЛЬСКОГО ПОСЕЛЕНИЯ</w:t>
            </w:r>
          </w:p>
          <w:p w:rsidR="00AC22D0" w:rsidRPr="00E313F4" w:rsidRDefault="00AC22D0" w:rsidP="002B536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3F4">
              <w:rPr>
                <w:rFonts w:eastAsia="Times New Roman"/>
                <w:b/>
                <w:sz w:val="20"/>
                <w:szCs w:val="24"/>
                <w:lang w:eastAsia="ru-RU"/>
              </w:rPr>
              <w:t>РОСТОВСКИЙ СЕЛЬСОВЕТ</w:t>
            </w:r>
          </w:p>
          <w:p w:rsidR="00AC22D0" w:rsidRPr="00E313F4" w:rsidRDefault="00AC22D0" w:rsidP="002B536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3F4">
              <w:rPr>
                <w:rFonts w:eastAsia="Times New Roman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AC22D0" w:rsidRPr="00E313F4" w:rsidRDefault="00AC22D0" w:rsidP="002B536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3F4">
              <w:rPr>
                <w:rFonts w:eastAsia="Times New Roman"/>
                <w:b/>
                <w:sz w:val="20"/>
                <w:szCs w:val="24"/>
                <w:lang w:eastAsia="ru-RU"/>
              </w:rPr>
              <w:t>МЕЧЕТЛИНСКИЙ РАЙОН</w:t>
            </w:r>
          </w:p>
          <w:p w:rsidR="00AC22D0" w:rsidRPr="00E313F4" w:rsidRDefault="00AC22D0" w:rsidP="002B536D">
            <w:pPr>
              <w:keepNext/>
              <w:jc w:val="center"/>
              <w:outlineLvl w:val="3"/>
              <w:rPr>
                <w:rFonts w:ascii="TimBashk" w:eastAsia="Times New Roman" w:hAnsi="TimBashk"/>
                <w:b/>
                <w:bCs/>
                <w:sz w:val="20"/>
                <w:lang w:eastAsia="ru-RU"/>
              </w:rPr>
            </w:pPr>
            <w:r w:rsidRPr="00E313F4">
              <w:rPr>
                <w:rFonts w:ascii="TimBashk" w:eastAsia="Times New Roman" w:hAnsi="TimBashk"/>
                <w:b/>
                <w:bCs/>
                <w:sz w:val="20"/>
                <w:lang w:eastAsia="ru-RU"/>
              </w:rPr>
              <w:t>РЕСПУБЛИКИ БАШКОРТОСТАН</w:t>
            </w:r>
          </w:p>
        </w:tc>
      </w:tr>
      <w:tr w:rsidR="00AC22D0" w:rsidRPr="00E313F4" w:rsidTr="002B536D">
        <w:trPr>
          <w:cantSplit/>
        </w:trPr>
        <w:tc>
          <w:tcPr>
            <w:tcW w:w="4317" w:type="dxa"/>
            <w:hideMark/>
          </w:tcPr>
          <w:p w:rsidR="00AC22D0" w:rsidRPr="00E313F4" w:rsidRDefault="00AC22D0" w:rsidP="002B536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13F4">
              <w:rPr>
                <w:rFonts w:eastAsia="Times New Roman"/>
                <w:sz w:val="20"/>
                <w:szCs w:val="24"/>
                <w:lang w:eastAsia="ru-RU"/>
              </w:rPr>
              <w:t xml:space="preserve">452561, </w:t>
            </w:r>
            <w:r w:rsidRPr="00E313F4">
              <w:rPr>
                <w:rFonts w:ascii="Times Cyr Bash Normal" w:eastAsia="Times New Roman" w:hAnsi="Times Cyr Bash Normal"/>
                <w:sz w:val="20"/>
                <w:szCs w:val="24"/>
                <w:lang w:eastAsia="ru-RU"/>
              </w:rPr>
              <w:t>Тел2</w:t>
            </w:r>
            <w:proofErr w:type="gramStart"/>
            <w:r w:rsidRPr="00E313F4">
              <w:rPr>
                <w:rFonts w:ascii="Times Cyr Bash Normal" w:eastAsia="Times New Roman" w:hAnsi="Times Cyr Bash Normal"/>
                <w:sz w:val="20"/>
                <w:szCs w:val="24"/>
                <w:lang w:eastAsia="ru-RU"/>
              </w:rPr>
              <w:t>ш</w:t>
            </w:r>
            <w:r w:rsidRPr="00E313F4">
              <w:rPr>
                <w:rFonts w:ascii="TimBashk" w:eastAsia="Times New Roman" w:hAnsi="TimBashk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E313F4">
              <w:rPr>
                <w:rFonts w:ascii="TimBashk" w:eastAsia="Times New Roman" w:hAnsi="TimBashk"/>
                <w:sz w:val="20"/>
                <w:szCs w:val="24"/>
                <w:lang w:eastAsia="ru-RU"/>
              </w:rPr>
              <w:t>ауылы</w:t>
            </w:r>
            <w:proofErr w:type="spellEnd"/>
            <w:proofErr w:type="gramEnd"/>
            <w:r w:rsidRPr="00E313F4">
              <w:rPr>
                <w:rFonts w:ascii="TimBashk" w:eastAsia="Times New Roman" w:hAnsi="TimBashk"/>
                <w:sz w:val="20"/>
                <w:szCs w:val="24"/>
                <w:lang w:eastAsia="ru-RU"/>
              </w:rPr>
              <w:t>, Совет урамы-</w:t>
            </w:r>
            <w:r w:rsidRPr="00E313F4">
              <w:rPr>
                <w:rFonts w:eastAsia="Times New Roman"/>
                <w:sz w:val="20"/>
                <w:szCs w:val="24"/>
                <w:lang w:eastAsia="ru-RU"/>
              </w:rPr>
              <w:t>83</w:t>
            </w:r>
          </w:p>
          <w:p w:rsidR="00AC22D0" w:rsidRPr="00E313F4" w:rsidRDefault="00AC22D0" w:rsidP="002B536D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313F4">
              <w:rPr>
                <w:rFonts w:eastAsia="Times New Roman"/>
                <w:sz w:val="20"/>
                <w:szCs w:val="24"/>
                <w:lang w:eastAsia="ru-RU"/>
              </w:rPr>
              <w:t>Тел.: 2 -  76 -  19;  2 – 76 – 89</w:t>
            </w:r>
          </w:p>
        </w:tc>
        <w:tc>
          <w:tcPr>
            <w:tcW w:w="1716" w:type="dxa"/>
            <w:vMerge/>
            <w:vAlign w:val="center"/>
            <w:hideMark/>
          </w:tcPr>
          <w:p w:rsidR="00AC22D0" w:rsidRPr="00E313F4" w:rsidRDefault="00AC22D0" w:rsidP="002B536D">
            <w:pPr>
              <w:rPr>
                <w:rFonts w:ascii="Bash" w:eastAsia="Times New Roman" w:hAnsi="Bash"/>
                <w:sz w:val="20"/>
                <w:szCs w:val="24"/>
                <w:lang w:eastAsia="ru-RU"/>
              </w:rPr>
            </w:pPr>
          </w:p>
        </w:tc>
        <w:tc>
          <w:tcPr>
            <w:tcW w:w="4317" w:type="dxa"/>
            <w:hideMark/>
          </w:tcPr>
          <w:p w:rsidR="00AC22D0" w:rsidRPr="00E313F4" w:rsidRDefault="00AC22D0" w:rsidP="002B536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13F4">
              <w:rPr>
                <w:rFonts w:eastAsia="Times New Roman"/>
                <w:sz w:val="20"/>
                <w:szCs w:val="24"/>
                <w:lang w:eastAsia="ru-RU"/>
              </w:rPr>
              <w:t xml:space="preserve">452561 д. </w:t>
            </w:r>
            <w:proofErr w:type="spellStart"/>
            <w:r w:rsidRPr="00E313F4">
              <w:rPr>
                <w:rFonts w:eastAsia="Times New Roman"/>
                <w:sz w:val="20"/>
                <w:szCs w:val="24"/>
                <w:lang w:eastAsia="ru-RU"/>
              </w:rPr>
              <w:t>Теляшево</w:t>
            </w:r>
            <w:proofErr w:type="spellEnd"/>
            <w:r w:rsidRPr="00E313F4">
              <w:rPr>
                <w:rFonts w:eastAsia="Times New Roman"/>
                <w:sz w:val="20"/>
                <w:szCs w:val="24"/>
                <w:lang w:eastAsia="ru-RU"/>
              </w:rPr>
              <w:t xml:space="preserve"> ул. </w:t>
            </w:r>
            <w:proofErr w:type="gramStart"/>
            <w:r w:rsidRPr="00E313F4">
              <w:rPr>
                <w:rFonts w:eastAsia="Times New Roman"/>
                <w:sz w:val="20"/>
                <w:szCs w:val="24"/>
                <w:lang w:eastAsia="ru-RU"/>
              </w:rPr>
              <w:t>Советская  -</w:t>
            </w:r>
            <w:proofErr w:type="gramEnd"/>
            <w:r w:rsidRPr="00E313F4">
              <w:rPr>
                <w:rFonts w:eastAsia="Times New Roman"/>
                <w:sz w:val="20"/>
                <w:szCs w:val="24"/>
                <w:lang w:eastAsia="ru-RU"/>
              </w:rPr>
              <w:t xml:space="preserve"> 83</w:t>
            </w:r>
          </w:p>
          <w:p w:rsidR="00AC22D0" w:rsidRPr="00E313F4" w:rsidRDefault="00AC22D0" w:rsidP="002B536D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313F4">
              <w:rPr>
                <w:rFonts w:eastAsia="Times New Roman"/>
                <w:sz w:val="20"/>
                <w:szCs w:val="24"/>
                <w:lang w:eastAsia="ru-RU"/>
              </w:rPr>
              <w:t>Тел: .</w:t>
            </w:r>
            <w:proofErr w:type="gramStart"/>
            <w:r w:rsidRPr="00E313F4">
              <w:rPr>
                <w:rFonts w:eastAsia="Times New Roman"/>
                <w:sz w:val="20"/>
                <w:szCs w:val="24"/>
                <w:lang w:eastAsia="ru-RU"/>
              </w:rPr>
              <w:t>2  -</w:t>
            </w:r>
            <w:proofErr w:type="gramEnd"/>
            <w:r w:rsidRPr="00E313F4">
              <w:rPr>
                <w:rFonts w:eastAsia="Times New Roman"/>
                <w:sz w:val="20"/>
                <w:szCs w:val="24"/>
                <w:lang w:eastAsia="ru-RU"/>
              </w:rPr>
              <w:t xml:space="preserve"> 76 – 19;  2 -  76 -  89</w:t>
            </w:r>
          </w:p>
        </w:tc>
      </w:tr>
      <w:tr w:rsidR="00AC22D0" w:rsidRPr="00E313F4" w:rsidTr="002B536D">
        <w:trPr>
          <w:trHeight w:val="330"/>
        </w:trPr>
        <w:tc>
          <w:tcPr>
            <w:tcW w:w="10350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C22D0" w:rsidRPr="00E313F4" w:rsidRDefault="00AC22D0" w:rsidP="002B536D">
            <w:pPr>
              <w:ind w:left="72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</w:tbl>
    <w:p w:rsidR="00AC22D0" w:rsidRDefault="00AC22D0" w:rsidP="00AC22D0">
      <w:pPr>
        <w:spacing w:after="200" w:line="276" w:lineRule="auto"/>
        <w:rPr>
          <w:rFonts w:eastAsia="Times New Roman"/>
          <w:szCs w:val="28"/>
          <w:lang w:eastAsia="ru-RU"/>
        </w:rPr>
      </w:pPr>
      <w:proofErr w:type="gramStart"/>
      <w:r w:rsidRPr="00611DCE">
        <w:rPr>
          <w:rFonts w:ascii="TimBashk" w:eastAsia="Times New Roman" w:hAnsi="TimBashk"/>
          <w:b/>
          <w:szCs w:val="28"/>
          <w:lang w:eastAsia="ru-RU"/>
        </w:rPr>
        <w:t>?</w:t>
      </w:r>
      <w:r w:rsidRPr="00611DCE">
        <w:rPr>
          <w:rFonts w:eastAsia="Times New Roman"/>
          <w:b/>
          <w:szCs w:val="28"/>
          <w:lang w:eastAsia="ru-RU"/>
        </w:rPr>
        <w:t>АРАР</w:t>
      </w:r>
      <w:proofErr w:type="gramEnd"/>
      <w:r w:rsidRPr="00611DCE">
        <w:rPr>
          <w:rFonts w:eastAsia="Times New Roman"/>
          <w:b/>
          <w:szCs w:val="28"/>
          <w:lang w:eastAsia="ru-RU"/>
        </w:rPr>
        <w:tab/>
      </w:r>
      <w:r w:rsidRPr="00611DCE">
        <w:rPr>
          <w:rFonts w:eastAsia="Times New Roman"/>
          <w:b/>
          <w:szCs w:val="28"/>
          <w:lang w:eastAsia="ru-RU"/>
        </w:rPr>
        <w:tab/>
      </w:r>
      <w:r w:rsidRPr="00611DCE">
        <w:rPr>
          <w:rFonts w:eastAsia="Times New Roman"/>
          <w:b/>
          <w:szCs w:val="28"/>
          <w:lang w:eastAsia="ru-RU"/>
        </w:rPr>
        <w:tab/>
      </w:r>
      <w:r w:rsidRPr="00611DCE">
        <w:rPr>
          <w:rFonts w:eastAsia="Times New Roman"/>
          <w:b/>
          <w:szCs w:val="28"/>
          <w:lang w:eastAsia="ru-RU"/>
        </w:rPr>
        <w:tab/>
        <w:t xml:space="preserve">       </w:t>
      </w:r>
      <w:r w:rsidRPr="00611DCE">
        <w:rPr>
          <w:rFonts w:eastAsia="Times New Roman"/>
          <w:b/>
          <w:szCs w:val="28"/>
          <w:lang w:eastAsia="ru-RU"/>
        </w:rPr>
        <w:tab/>
        <w:t xml:space="preserve">      </w:t>
      </w:r>
      <w:r w:rsidRPr="00611DCE">
        <w:rPr>
          <w:rFonts w:eastAsia="Times New Roman"/>
          <w:b/>
          <w:szCs w:val="28"/>
          <w:lang w:eastAsia="ru-RU"/>
        </w:rPr>
        <w:tab/>
        <w:t xml:space="preserve">                        </w:t>
      </w:r>
      <w:r>
        <w:rPr>
          <w:rFonts w:eastAsia="Times New Roman"/>
          <w:b/>
          <w:szCs w:val="28"/>
          <w:lang w:eastAsia="ru-RU"/>
        </w:rPr>
        <w:t xml:space="preserve">         </w:t>
      </w:r>
      <w:r w:rsidRPr="00611DCE">
        <w:rPr>
          <w:rFonts w:eastAsia="Times New Roman"/>
          <w:b/>
          <w:szCs w:val="28"/>
          <w:lang w:eastAsia="ru-RU"/>
        </w:rPr>
        <w:t xml:space="preserve">      </w:t>
      </w:r>
      <w:r w:rsidRPr="00F00C42">
        <w:rPr>
          <w:rFonts w:eastAsia="Times New Roman"/>
          <w:b/>
          <w:szCs w:val="28"/>
          <w:lang w:eastAsia="ru-RU"/>
        </w:rPr>
        <w:t xml:space="preserve">    РЕШЕНИЕ</w:t>
      </w:r>
      <w:r w:rsidRPr="00F00C42">
        <w:rPr>
          <w:rFonts w:eastAsia="Times New Roman"/>
          <w:szCs w:val="28"/>
          <w:lang w:eastAsia="ru-RU"/>
        </w:rPr>
        <w:t xml:space="preserve">      </w:t>
      </w:r>
    </w:p>
    <w:p w:rsidR="00F2231B" w:rsidRPr="00F2231B" w:rsidRDefault="00F2231B" w:rsidP="00F2231B">
      <w:pPr>
        <w:ind w:left="-360" w:firstLine="360"/>
        <w:rPr>
          <w:rFonts w:eastAsia="Times New Roman"/>
          <w:sz w:val="28"/>
          <w:szCs w:val="28"/>
          <w:lang w:eastAsia="ru-RU"/>
        </w:rPr>
      </w:pPr>
      <w:r w:rsidRPr="00F2231B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        </w:t>
      </w:r>
      <w:r w:rsidR="00A9799B">
        <w:rPr>
          <w:rFonts w:eastAsia="Times New Roman"/>
          <w:sz w:val="28"/>
          <w:szCs w:val="28"/>
          <w:lang w:eastAsia="ru-RU"/>
        </w:rPr>
        <w:t xml:space="preserve">09 декабрь </w:t>
      </w:r>
      <w:r w:rsidRPr="00F2231B">
        <w:rPr>
          <w:rFonts w:eastAsia="Times New Roman"/>
          <w:sz w:val="28"/>
          <w:szCs w:val="28"/>
          <w:lang w:eastAsia="ru-RU"/>
        </w:rPr>
        <w:t xml:space="preserve">2016 й.                    № </w:t>
      </w:r>
      <w:r w:rsidR="00A9799B">
        <w:rPr>
          <w:rFonts w:eastAsia="Times New Roman"/>
          <w:sz w:val="28"/>
          <w:szCs w:val="28"/>
          <w:lang w:eastAsia="ru-RU"/>
        </w:rPr>
        <w:t>61</w:t>
      </w:r>
      <w:r w:rsidRPr="00F2231B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="00A9799B">
        <w:rPr>
          <w:rFonts w:eastAsia="Times New Roman"/>
          <w:sz w:val="28"/>
          <w:szCs w:val="28"/>
          <w:lang w:eastAsia="ru-RU"/>
        </w:rPr>
        <w:t>09 декабря</w:t>
      </w:r>
      <w:r w:rsidRPr="00F2231B">
        <w:rPr>
          <w:rFonts w:eastAsia="Times New Roman"/>
          <w:sz w:val="28"/>
          <w:szCs w:val="28"/>
          <w:lang w:eastAsia="ru-RU"/>
        </w:rPr>
        <w:t xml:space="preserve"> 2016 г.</w:t>
      </w:r>
    </w:p>
    <w:p w:rsidR="00F2231B" w:rsidRPr="00F2231B" w:rsidRDefault="00F2231B" w:rsidP="00F2231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2231B" w:rsidRPr="00F2231B" w:rsidRDefault="00F2231B" w:rsidP="00F2231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2231B">
        <w:rPr>
          <w:rFonts w:eastAsia="Times New Roman"/>
          <w:b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r w:rsidR="009A1965">
        <w:rPr>
          <w:rFonts w:eastAsia="Times New Roman"/>
          <w:b/>
          <w:sz w:val="28"/>
          <w:szCs w:val="28"/>
          <w:lang w:eastAsia="ru-RU"/>
        </w:rPr>
        <w:t>Ростовский</w:t>
      </w:r>
      <w:r w:rsidRPr="00F2231B">
        <w:rPr>
          <w:rFonts w:eastAsia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2231B">
        <w:rPr>
          <w:rFonts w:eastAsia="Times New Roman"/>
          <w:b/>
          <w:sz w:val="28"/>
          <w:szCs w:val="28"/>
          <w:lang w:eastAsia="ru-RU"/>
        </w:rPr>
        <w:t>Мечетлинский</w:t>
      </w:r>
      <w:proofErr w:type="spellEnd"/>
      <w:r w:rsidRPr="00F2231B"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F2231B" w:rsidRPr="00F2231B" w:rsidRDefault="00F2231B" w:rsidP="00F2231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2231B">
        <w:rPr>
          <w:rFonts w:eastAsia="Times New Roman"/>
          <w:sz w:val="28"/>
          <w:szCs w:val="28"/>
          <w:lang w:eastAsia="ru-RU"/>
        </w:rPr>
        <w:t xml:space="preserve">Руководствуясь Федеральным </w:t>
      </w:r>
      <w:hyperlink r:id="rId5" w:history="1">
        <w:r w:rsidRPr="00F2231B">
          <w:rPr>
            <w:rFonts w:eastAsia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2231B">
        <w:rPr>
          <w:rFonts w:eastAsia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Методическими </w:t>
      </w:r>
      <w:hyperlink r:id="rId6" w:history="1">
        <w:r w:rsidRPr="00F2231B">
          <w:rPr>
            <w:rFonts w:eastAsia="Times New Roman"/>
            <w:color w:val="000000"/>
            <w:sz w:val="28"/>
            <w:szCs w:val="28"/>
            <w:lang w:eastAsia="ru-RU"/>
          </w:rPr>
          <w:t>рекомендациями</w:t>
        </w:r>
      </w:hyperlink>
      <w:r w:rsidRPr="00F2231B">
        <w:rPr>
          <w:rFonts w:eastAsia="Times New Roman"/>
          <w:sz w:val="28"/>
          <w:szCs w:val="28"/>
          <w:lang w:eastAsia="ru-RU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 Российской Федерации, Совет сельского поселения </w:t>
      </w:r>
      <w:r w:rsidR="009A1965">
        <w:rPr>
          <w:rFonts w:eastAsia="Times New Roman"/>
          <w:sz w:val="28"/>
          <w:szCs w:val="28"/>
          <w:lang w:eastAsia="ru-RU"/>
        </w:rPr>
        <w:t>Ростовский</w:t>
      </w:r>
      <w:r w:rsidRPr="00F2231B"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2231B">
        <w:rPr>
          <w:rFonts w:eastAsia="Times New Roman"/>
          <w:sz w:val="28"/>
          <w:szCs w:val="28"/>
          <w:lang w:eastAsia="ru-RU"/>
        </w:rPr>
        <w:t>Мечетлинский</w:t>
      </w:r>
      <w:proofErr w:type="spellEnd"/>
      <w:r w:rsidRPr="00F2231B">
        <w:rPr>
          <w:rFonts w:eastAsia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2231B">
        <w:rPr>
          <w:rFonts w:eastAsia="Times New Roman"/>
          <w:sz w:val="28"/>
          <w:szCs w:val="28"/>
          <w:lang w:eastAsia="ru-RU"/>
        </w:rPr>
        <w:t xml:space="preserve">1. Утвердить </w:t>
      </w:r>
      <w:hyperlink r:id="rId7" w:anchor="Par38" w:history="1">
        <w:r w:rsidRPr="00F2231B">
          <w:rPr>
            <w:rFonts w:eastAsia="Times New Roman"/>
            <w:color w:val="000000"/>
            <w:sz w:val="28"/>
            <w:szCs w:val="28"/>
            <w:lang w:eastAsia="ru-RU"/>
          </w:rPr>
          <w:t>Правила</w:t>
        </w:r>
      </w:hyperlink>
      <w:r w:rsidRPr="00F2231B">
        <w:rPr>
          <w:rFonts w:eastAsia="Times New Roman"/>
          <w:sz w:val="28"/>
          <w:szCs w:val="28"/>
          <w:lang w:eastAsia="ru-RU"/>
        </w:rPr>
        <w:t xml:space="preserve"> благоустройства территории сельского поселения </w:t>
      </w:r>
      <w:r w:rsidR="009A1965">
        <w:rPr>
          <w:rFonts w:eastAsia="Times New Roman"/>
          <w:sz w:val="28"/>
          <w:szCs w:val="28"/>
          <w:lang w:eastAsia="ru-RU"/>
        </w:rPr>
        <w:t xml:space="preserve">Ростовский </w:t>
      </w:r>
      <w:r w:rsidRPr="00F2231B">
        <w:rPr>
          <w:rFonts w:eastAsia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2231B">
        <w:rPr>
          <w:rFonts w:eastAsia="Times New Roman"/>
          <w:sz w:val="28"/>
          <w:szCs w:val="28"/>
          <w:lang w:eastAsia="ru-RU"/>
        </w:rPr>
        <w:t>Мечетлинский</w:t>
      </w:r>
      <w:proofErr w:type="spellEnd"/>
      <w:r w:rsidRPr="00F2231B">
        <w:rPr>
          <w:rFonts w:eastAsia="Times New Roman"/>
          <w:sz w:val="28"/>
          <w:szCs w:val="28"/>
          <w:lang w:eastAsia="ru-RU"/>
        </w:rPr>
        <w:t xml:space="preserve"> район Республики Башкортостан (прилагаются).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2231B">
        <w:rPr>
          <w:rFonts w:eastAsia="Times New Roman"/>
          <w:sz w:val="28"/>
          <w:szCs w:val="28"/>
          <w:lang w:eastAsia="ru-RU"/>
        </w:rPr>
        <w:t xml:space="preserve">2. Признать утратившим силу решение Совета сельского поселения </w:t>
      </w:r>
      <w:r w:rsidR="009A1965">
        <w:rPr>
          <w:rFonts w:eastAsia="Times New Roman"/>
          <w:sz w:val="28"/>
          <w:szCs w:val="28"/>
          <w:lang w:eastAsia="ru-RU"/>
        </w:rPr>
        <w:t>Ростовский</w:t>
      </w:r>
      <w:r w:rsidRPr="00F2231B"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2231B">
        <w:rPr>
          <w:rFonts w:eastAsia="Times New Roman"/>
          <w:sz w:val="28"/>
          <w:szCs w:val="28"/>
          <w:lang w:eastAsia="ru-RU"/>
        </w:rPr>
        <w:t>Мечетлинский</w:t>
      </w:r>
      <w:proofErr w:type="spellEnd"/>
      <w:r w:rsidRPr="00F2231B">
        <w:rPr>
          <w:rFonts w:eastAsia="Times New Roman"/>
          <w:sz w:val="28"/>
          <w:szCs w:val="28"/>
          <w:lang w:eastAsia="ru-RU"/>
        </w:rPr>
        <w:t xml:space="preserve"> район Республики Башкортостан от </w:t>
      </w:r>
      <w:r w:rsidR="009A1965">
        <w:rPr>
          <w:rFonts w:eastAsia="Times New Roman"/>
          <w:sz w:val="28"/>
          <w:szCs w:val="28"/>
          <w:lang w:eastAsia="ru-RU"/>
        </w:rPr>
        <w:t>16</w:t>
      </w:r>
      <w:r w:rsidRPr="00F2231B">
        <w:rPr>
          <w:rFonts w:eastAsia="Times New Roman"/>
          <w:sz w:val="28"/>
          <w:szCs w:val="28"/>
          <w:lang w:eastAsia="ru-RU"/>
        </w:rPr>
        <w:t>.03.2012 №</w:t>
      </w:r>
      <w:r w:rsidR="009A1965">
        <w:rPr>
          <w:rFonts w:eastAsia="Times New Roman"/>
          <w:sz w:val="28"/>
          <w:szCs w:val="28"/>
          <w:lang w:eastAsia="ru-RU"/>
        </w:rPr>
        <w:t xml:space="preserve">61 </w:t>
      </w:r>
      <w:r w:rsidRPr="00F2231B">
        <w:rPr>
          <w:rFonts w:eastAsia="Times New Roman"/>
          <w:sz w:val="28"/>
          <w:szCs w:val="28"/>
          <w:lang w:eastAsia="ru-RU"/>
        </w:rPr>
        <w:t>«Об утверждении Правил</w:t>
      </w:r>
      <w:r w:rsidRPr="00F2231B">
        <w:rPr>
          <w:rFonts w:eastAsia="Times New Roman"/>
          <w:szCs w:val="24"/>
          <w:lang w:eastAsia="ru-RU"/>
        </w:rPr>
        <w:t xml:space="preserve"> </w:t>
      </w:r>
      <w:r w:rsidRPr="00F2231B">
        <w:rPr>
          <w:rFonts w:eastAsia="Times New Roman"/>
          <w:sz w:val="28"/>
          <w:szCs w:val="28"/>
          <w:lang w:eastAsia="ru-RU"/>
        </w:rPr>
        <w:t xml:space="preserve">благоустройства территории населенных пунктов сельского поселения </w:t>
      </w:r>
      <w:r w:rsidR="009A1965">
        <w:rPr>
          <w:rFonts w:eastAsia="Times New Roman"/>
          <w:sz w:val="28"/>
          <w:szCs w:val="28"/>
          <w:lang w:eastAsia="ru-RU"/>
        </w:rPr>
        <w:t>Ростовский</w:t>
      </w:r>
      <w:r w:rsidRPr="00F2231B"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2231B">
        <w:rPr>
          <w:rFonts w:eastAsia="Times New Roman"/>
          <w:sz w:val="28"/>
          <w:szCs w:val="28"/>
          <w:lang w:eastAsia="ru-RU"/>
        </w:rPr>
        <w:t>Мечетлинский</w:t>
      </w:r>
      <w:proofErr w:type="spellEnd"/>
      <w:r w:rsidRPr="00F2231B">
        <w:rPr>
          <w:rFonts w:eastAsia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F2231B" w:rsidRPr="00F2231B" w:rsidRDefault="00F2231B" w:rsidP="00F2231B">
      <w:pPr>
        <w:ind w:firstLine="540"/>
        <w:jc w:val="both"/>
        <w:rPr>
          <w:sz w:val="28"/>
          <w:szCs w:val="28"/>
        </w:rPr>
      </w:pPr>
      <w:r w:rsidRPr="00F2231B">
        <w:rPr>
          <w:sz w:val="28"/>
          <w:szCs w:val="28"/>
        </w:rPr>
        <w:t xml:space="preserve">3.Настоящее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r w:rsidR="009A1965">
        <w:rPr>
          <w:sz w:val="28"/>
          <w:szCs w:val="28"/>
        </w:rPr>
        <w:t>Ростовский</w:t>
      </w:r>
      <w:r w:rsidRPr="00F2231B">
        <w:rPr>
          <w:sz w:val="28"/>
          <w:szCs w:val="28"/>
        </w:rPr>
        <w:t xml:space="preserve"> сельсовет муниципального района </w:t>
      </w:r>
      <w:proofErr w:type="spellStart"/>
      <w:r w:rsidRPr="00F2231B">
        <w:rPr>
          <w:sz w:val="28"/>
          <w:szCs w:val="28"/>
        </w:rPr>
        <w:t>Мечетлинский</w:t>
      </w:r>
      <w:proofErr w:type="spellEnd"/>
      <w:r w:rsidRPr="00F2231B">
        <w:rPr>
          <w:sz w:val="28"/>
          <w:szCs w:val="28"/>
        </w:rPr>
        <w:t xml:space="preserve"> район Республики Башкортостан и на официальном сайте сельского поселения в сети Интернет.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2231B">
        <w:rPr>
          <w:rFonts w:eastAsia="Times New Roman"/>
          <w:sz w:val="28"/>
          <w:szCs w:val="28"/>
          <w:lang w:eastAsia="ru-RU"/>
        </w:rPr>
        <w:t>4. Настоящее решение вступает в силу после его официального обнародования.</w:t>
      </w:r>
    </w:p>
    <w:p w:rsidR="00F2231B" w:rsidRPr="00F2231B" w:rsidRDefault="00F2231B" w:rsidP="00F2231B">
      <w:pPr>
        <w:autoSpaceDE w:val="0"/>
        <w:autoSpaceDN w:val="0"/>
        <w:adjustRightInd w:val="0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AC22D0" w:rsidRDefault="00AC22D0" w:rsidP="00F2231B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  <w:lang w:eastAsia="ru-RU"/>
        </w:rPr>
      </w:pPr>
    </w:p>
    <w:p w:rsidR="00AC22D0" w:rsidRDefault="00AC22D0" w:rsidP="00F2231B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  <w:lang w:eastAsia="ru-RU"/>
        </w:rPr>
      </w:pPr>
    </w:p>
    <w:p w:rsidR="00F2231B" w:rsidRDefault="00F2231B" w:rsidP="00F2231B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 w:rsidRPr="00F2231B">
        <w:rPr>
          <w:rFonts w:eastAsia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proofErr w:type="spellStart"/>
      <w:r w:rsidR="009A1965">
        <w:rPr>
          <w:rFonts w:eastAsia="Times New Roman"/>
          <w:sz w:val="28"/>
          <w:szCs w:val="28"/>
          <w:lang w:eastAsia="ru-RU"/>
        </w:rPr>
        <w:t>Ф.В.Ахметшин</w:t>
      </w:r>
      <w:proofErr w:type="spellEnd"/>
    </w:p>
    <w:p w:rsidR="00AC22D0" w:rsidRDefault="00AC22D0" w:rsidP="00F2231B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  <w:lang w:eastAsia="ru-RU"/>
        </w:rPr>
      </w:pPr>
    </w:p>
    <w:p w:rsidR="00AC22D0" w:rsidRDefault="00AC22D0" w:rsidP="00F2231B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  <w:lang w:eastAsia="ru-RU"/>
        </w:rPr>
      </w:pPr>
    </w:p>
    <w:p w:rsidR="00AC22D0" w:rsidRDefault="00AC22D0" w:rsidP="00F2231B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F2231B">
        <w:rPr>
          <w:rFonts w:eastAsia="Times New Roman"/>
          <w:szCs w:val="24"/>
          <w:lang w:eastAsia="ru-RU"/>
        </w:rPr>
        <w:lastRenderedPageBreak/>
        <w:t>Приложение</w:t>
      </w:r>
    </w:p>
    <w:p w:rsidR="00A5126B" w:rsidRDefault="00F2231B" w:rsidP="00F2231B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proofErr w:type="gramStart"/>
      <w:r w:rsidRPr="00F2231B">
        <w:rPr>
          <w:rFonts w:eastAsia="Times New Roman"/>
          <w:szCs w:val="24"/>
          <w:lang w:eastAsia="ru-RU"/>
        </w:rPr>
        <w:t>к</w:t>
      </w:r>
      <w:proofErr w:type="gramEnd"/>
      <w:r w:rsidRPr="00F2231B">
        <w:rPr>
          <w:rFonts w:eastAsia="Times New Roman"/>
          <w:szCs w:val="24"/>
          <w:lang w:eastAsia="ru-RU"/>
        </w:rPr>
        <w:t xml:space="preserve"> решению Совета</w:t>
      </w:r>
    </w:p>
    <w:p w:rsidR="00A5126B" w:rsidRDefault="00F2231B" w:rsidP="00F2231B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 </w:t>
      </w:r>
      <w:proofErr w:type="gramStart"/>
      <w:r w:rsidRPr="00F2231B">
        <w:rPr>
          <w:rFonts w:eastAsia="Times New Roman"/>
          <w:szCs w:val="24"/>
          <w:lang w:eastAsia="ru-RU"/>
        </w:rPr>
        <w:t>сельского</w:t>
      </w:r>
      <w:proofErr w:type="gramEnd"/>
      <w:r w:rsidRPr="00F2231B">
        <w:rPr>
          <w:rFonts w:eastAsia="Times New Roman"/>
          <w:szCs w:val="24"/>
          <w:lang w:eastAsia="ru-RU"/>
        </w:rPr>
        <w:t xml:space="preserve"> поселения</w:t>
      </w:r>
      <w:r w:rsidRPr="00F2231B">
        <w:rPr>
          <w:rFonts w:eastAsia="Times New Roman"/>
          <w:szCs w:val="24"/>
          <w:lang w:eastAsia="ru-RU"/>
        </w:rPr>
        <w:br/>
      </w:r>
      <w:r w:rsidR="00A5126B">
        <w:rPr>
          <w:rFonts w:eastAsia="Times New Roman"/>
          <w:szCs w:val="24"/>
          <w:lang w:eastAsia="ru-RU"/>
        </w:rPr>
        <w:t>Ростовский</w:t>
      </w:r>
      <w:r w:rsidRPr="00F2231B">
        <w:rPr>
          <w:rFonts w:eastAsia="Times New Roman"/>
          <w:szCs w:val="24"/>
          <w:lang w:eastAsia="ru-RU"/>
        </w:rPr>
        <w:t xml:space="preserve"> сельсовет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 </w:t>
      </w:r>
      <w:proofErr w:type="gramStart"/>
      <w:r w:rsidRPr="00F2231B">
        <w:rPr>
          <w:rFonts w:eastAsia="Times New Roman"/>
          <w:szCs w:val="24"/>
          <w:lang w:eastAsia="ru-RU"/>
        </w:rPr>
        <w:t>муниципального</w:t>
      </w:r>
      <w:proofErr w:type="gramEnd"/>
      <w:r w:rsidRPr="00F2231B">
        <w:rPr>
          <w:rFonts w:eastAsia="Times New Roman"/>
          <w:szCs w:val="24"/>
          <w:lang w:eastAsia="ru-RU"/>
        </w:rPr>
        <w:t xml:space="preserve"> района</w:t>
      </w:r>
    </w:p>
    <w:p w:rsidR="00A5126B" w:rsidRDefault="00F2231B" w:rsidP="00F2231B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proofErr w:type="spellStart"/>
      <w:r w:rsidRPr="00F2231B">
        <w:rPr>
          <w:rFonts w:eastAsia="Times New Roman"/>
          <w:szCs w:val="24"/>
          <w:lang w:eastAsia="ru-RU"/>
        </w:rPr>
        <w:t>Мечетлинский</w:t>
      </w:r>
      <w:proofErr w:type="spellEnd"/>
      <w:r w:rsidRPr="00F2231B">
        <w:rPr>
          <w:rFonts w:eastAsia="Times New Roman"/>
          <w:szCs w:val="24"/>
          <w:lang w:eastAsia="ru-RU"/>
        </w:rPr>
        <w:t xml:space="preserve"> район 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Республики Башкортостан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proofErr w:type="gramStart"/>
      <w:r w:rsidRPr="00F2231B">
        <w:rPr>
          <w:rFonts w:eastAsia="Times New Roman"/>
          <w:szCs w:val="24"/>
          <w:lang w:eastAsia="ru-RU"/>
        </w:rPr>
        <w:t>от</w:t>
      </w:r>
      <w:proofErr w:type="gramEnd"/>
      <w:r w:rsidRPr="00F2231B">
        <w:rPr>
          <w:rFonts w:eastAsia="Times New Roman"/>
          <w:szCs w:val="24"/>
          <w:lang w:eastAsia="ru-RU"/>
        </w:rPr>
        <w:t xml:space="preserve"> </w:t>
      </w:r>
      <w:r w:rsidR="00A9799B">
        <w:rPr>
          <w:rFonts w:eastAsia="Times New Roman"/>
          <w:szCs w:val="24"/>
          <w:lang w:eastAsia="ru-RU"/>
        </w:rPr>
        <w:t xml:space="preserve">09.12.2016 </w:t>
      </w:r>
      <w:r w:rsidRPr="00F2231B">
        <w:rPr>
          <w:rFonts w:eastAsia="Times New Roman"/>
          <w:szCs w:val="24"/>
          <w:lang w:eastAsia="ru-RU"/>
        </w:rPr>
        <w:t xml:space="preserve">№ </w:t>
      </w:r>
      <w:r w:rsidR="00A9799B">
        <w:rPr>
          <w:rFonts w:eastAsia="Times New Roman"/>
          <w:szCs w:val="24"/>
          <w:lang w:eastAsia="ru-RU"/>
        </w:rPr>
        <w:t>61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eastAsia="ru-RU"/>
        </w:rPr>
      </w:pPr>
      <w:bookmarkStart w:id="1" w:name="Par38"/>
      <w:bookmarkEnd w:id="1"/>
      <w:r w:rsidRPr="00F2231B">
        <w:rPr>
          <w:rFonts w:eastAsia="Times New Roman"/>
          <w:b/>
          <w:bCs/>
          <w:szCs w:val="24"/>
          <w:lang w:eastAsia="ru-RU"/>
        </w:rPr>
        <w:t>ПРАВИЛА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Cs w:val="24"/>
          <w:lang w:eastAsia="ru-RU"/>
        </w:rPr>
      </w:pPr>
      <w:bookmarkStart w:id="2" w:name="Par46"/>
      <w:bookmarkEnd w:id="2"/>
      <w:proofErr w:type="gramStart"/>
      <w:r w:rsidRPr="00F2231B">
        <w:rPr>
          <w:rFonts w:eastAsia="Times New Roman"/>
          <w:b/>
          <w:szCs w:val="24"/>
          <w:lang w:eastAsia="ru-RU"/>
        </w:rPr>
        <w:t>благоустройства</w:t>
      </w:r>
      <w:proofErr w:type="gramEnd"/>
      <w:r w:rsidRPr="00F2231B">
        <w:rPr>
          <w:rFonts w:eastAsia="Times New Roman"/>
          <w:b/>
          <w:szCs w:val="24"/>
          <w:lang w:eastAsia="ru-RU"/>
        </w:rPr>
        <w:t xml:space="preserve"> территории сельского поселения </w:t>
      </w:r>
      <w:r w:rsidR="00A5126B">
        <w:rPr>
          <w:rFonts w:eastAsia="Times New Roman"/>
          <w:b/>
          <w:szCs w:val="24"/>
          <w:lang w:eastAsia="ru-RU"/>
        </w:rPr>
        <w:t>Ростовский</w:t>
      </w:r>
      <w:r w:rsidRPr="00F2231B">
        <w:rPr>
          <w:rFonts w:eastAsia="Times New Roman"/>
          <w:b/>
          <w:szCs w:val="24"/>
          <w:lang w:eastAsia="ru-RU"/>
        </w:rPr>
        <w:t xml:space="preserve"> сельсовет муниципального района </w:t>
      </w:r>
      <w:proofErr w:type="spellStart"/>
      <w:r w:rsidRPr="00F2231B">
        <w:rPr>
          <w:rFonts w:eastAsia="Times New Roman"/>
          <w:b/>
          <w:szCs w:val="24"/>
          <w:lang w:eastAsia="ru-RU"/>
        </w:rPr>
        <w:t>Мечетлинский</w:t>
      </w:r>
      <w:proofErr w:type="spellEnd"/>
      <w:r w:rsidRPr="00F2231B">
        <w:rPr>
          <w:rFonts w:eastAsia="Times New Roman"/>
          <w:b/>
          <w:szCs w:val="24"/>
          <w:lang w:eastAsia="ru-RU"/>
        </w:rPr>
        <w:t xml:space="preserve"> район Республики Башкортостан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1. ОБЩИЕ ПОЛОЖЕНИЯ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1.1. Правила благоустройства территории сельского поселения </w:t>
      </w:r>
      <w:r w:rsidR="00A5126B">
        <w:rPr>
          <w:rFonts w:eastAsia="Times New Roman"/>
          <w:szCs w:val="24"/>
          <w:lang w:eastAsia="ru-RU"/>
        </w:rPr>
        <w:t>Ростовский</w:t>
      </w:r>
      <w:r w:rsidRPr="00F2231B">
        <w:rPr>
          <w:rFonts w:eastAsia="Times New Roman"/>
          <w:szCs w:val="24"/>
          <w:lang w:eastAsia="ru-RU"/>
        </w:rPr>
        <w:t xml:space="preserve"> сельсовет муниципального района </w:t>
      </w:r>
      <w:proofErr w:type="spellStart"/>
      <w:r w:rsidRPr="00F2231B">
        <w:rPr>
          <w:rFonts w:eastAsia="Times New Roman"/>
          <w:szCs w:val="24"/>
          <w:lang w:eastAsia="ru-RU"/>
        </w:rPr>
        <w:t>Мечетлинский</w:t>
      </w:r>
      <w:proofErr w:type="spellEnd"/>
      <w:r w:rsidRPr="00F2231B">
        <w:rPr>
          <w:rFonts w:eastAsia="Times New Roman"/>
          <w:szCs w:val="24"/>
          <w:lang w:eastAsia="ru-RU"/>
        </w:rPr>
        <w:t xml:space="preserve"> район Республики Башкортостан (далее - Правила) разработаны в соответствии с </w:t>
      </w:r>
      <w:hyperlink r:id="rId8" w:history="1">
        <w:r w:rsidRPr="00F2231B">
          <w:rPr>
            <w:rFonts w:eastAsia="Times New Roman"/>
            <w:color w:val="000000"/>
            <w:szCs w:val="24"/>
            <w:u w:val="single"/>
            <w:lang w:eastAsia="ru-RU"/>
          </w:rPr>
          <w:t>ч. 1 ст. 16</w:t>
        </w:r>
      </w:hyperlink>
      <w:r w:rsidRPr="00F2231B">
        <w:rPr>
          <w:rFonts w:eastAsia="Times New Roman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Методическими </w:t>
      </w:r>
      <w:hyperlink r:id="rId9" w:history="1">
        <w:r w:rsidRPr="00F2231B">
          <w:rPr>
            <w:rFonts w:eastAsia="Times New Roman"/>
            <w:color w:val="000000"/>
            <w:szCs w:val="24"/>
            <w:lang w:eastAsia="ru-RU"/>
          </w:rPr>
          <w:t>рекомендациями</w:t>
        </w:r>
      </w:hyperlink>
      <w:r w:rsidRPr="00F2231B">
        <w:rPr>
          <w:rFonts w:eastAsia="Times New Roman"/>
          <w:szCs w:val="24"/>
          <w:lang w:eastAsia="ru-RU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 Российской Федерации.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1.2. Правила устанавливают единые и обязательные к исполнению нормы и требования в сфере благоустройства территории сельского поселения </w:t>
      </w:r>
      <w:r w:rsidR="00A5126B">
        <w:rPr>
          <w:rFonts w:eastAsia="Times New Roman"/>
          <w:szCs w:val="24"/>
          <w:lang w:eastAsia="ru-RU"/>
        </w:rPr>
        <w:t>Ростовский</w:t>
      </w:r>
      <w:r w:rsidRPr="00F2231B">
        <w:rPr>
          <w:rFonts w:eastAsia="Times New Roman"/>
          <w:szCs w:val="24"/>
          <w:lang w:eastAsia="ru-RU"/>
        </w:rPr>
        <w:t xml:space="preserve"> сельсовет муниципального района </w:t>
      </w:r>
      <w:proofErr w:type="spellStart"/>
      <w:r w:rsidRPr="00F2231B">
        <w:rPr>
          <w:rFonts w:eastAsia="Times New Roman"/>
          <w:szCs w:val="24"/>
          <w:lang w:eastAsia="ru-RU"/>
        </w:rPr>
        <w:t>Мечетлинский</w:t>
      </w:r>
      <w:proofErr w:type="spellEnd"/>
      <w:r w:rsidRPr="00F2231B">
        <w:rPr>
          <w:rFonts w:eastAsia="Times New Roman"/>
          <w:szCs w:val="24"/>
          <w:lang w:eastAsia="ru-RU"/>
        </w:rPr>
        <w:t xml:space="preserve"> </w:t>
      </w:r>
      <w:proofErr w:type="gramStart"/>
      <w:r w:rsidRPr="00F2231B">
        <w:rPr>
          <w:rFonts w:eastAsia="Times New Roman"/>
          <w:szCs w:val="24"/>
          <w:lang w:eastAsia="ru-RU"/>
        </w:rPr>
        <w:t>район  Республики</w:t>
      </w:r>
      <w:proofErr w:type="gramEnd"/>
      <w:r w:rsidRPr="00F2231B">
        <w:rPr>
          <w:rFonts w:eastAsia="Times New Roman"/>
          <w:szCs w:val="24"/>
          <w:lang w:eastAsia="ru-RU"/>
        </w:rPr>
        <w:t xml:space="preserve"> Башкортостан (далее – сельское поселение)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1.3. Правовые акты органов местного самоуправления не должны противоречить требованиям настоящих Правил.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1.5. Основные понятия, используемые в целях реализации настоящих Правил: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1) благоустройство территории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2) внешнее оформление территорий - совокупность работ и мероприятий, направленных на улучшение внешнего облика застройки и ее территорий, обеспечение праздничного и тематического оформления, оптимизации эстетического восприятия среды, создание неповторимого художественного облика населенных пунктов;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3) 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4) зеленые насаждения - совокупность древесно-кустарниковой и травянистой растительности естественного и искусственного происхождения (включая парки, </w:t>
      </w:r>
      <w:r w:rsidRPr="00F2231B">
        <w:rPr>
          <w:rFonts w:eastAsia="Times New Roman"/>
          <w:szCs w:val="24"/>
          <w:lang w:eastAsia="ru-RU"/>
        </w:rPr>
        <w:lastRenderedPageBreak/>
        <w:t>бульвары, скверы, сады, газоны, цветники, а также отдельно стоящие деревья и кустарники);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5) земляные работы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6) газон - элемент благоустройства, включающий в себя поверхность земельного участка, не имеющую твердого покрытия, имеющую ограничение в виде бортового камня (бордюра) или иного искусственного ограничения, а также не имеющую таковых, покрытую травянистой и (или) древесно-кустарниковой растительностью естественного или искусственного происхождения.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7) 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сельского поселения;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8) контейнер - имеющая крышку емкость для сбора отходов производства и потребления, объемом до 3 куб. м;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9) крупногабаритный мусор - отходы производства и потребления размерами более 75 сантиметров на сторону (мебель, бытовая техника, тара и упаковка от бытовой техники, предметы сантехники и прочее);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10) 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сельского поселения;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11) наружное освещение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сельского поселения;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12) несанкционированная свалка - территории, используемые, но не предназначенные для размещения на них отходов;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13) 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14) озеленение 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15)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16)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17) предоставленный земельный участок - часть территории сельского поселения,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предусмотренных Земельным </w:t>
      </w:r>
      <w:hyperlink r:id="rId10" w:history="1">
        <w:r w:rsidRPr="00F2231B">
          <w:rPr>
            <w:rFonts w:eastAsia="Times New Roman"/>
            <w:color w:val="000000"/>
            <w:szCs w:val="24"/>
            <w:u w:val="single"/>
            <w:lang w:eastAsia="ru-RU"/>
          </w:rPr>
          <w:t>кодексом</w:t>
        </w:r>
      </w:hyperlink>
      <w:r w:rsidRPr="00F2231B">
        <w:rPr>
          <w:rFonts w:eastAsia="Times New Roman"/>
          <w:szCs w:val="24"/>
          <w:lang w:eastAsia="ru-RU"/>
        </w:rPr>
        <w:t xml:space="preserve"> Российской </w:t>
      </w:r>
      <w:r w:rsidRPr="00F2231B">
        <w:rPr>
          <w:rFonts w:eastAsia="Times New Roman"/>
          <w:szCs w:val="24"/>
          <w:lang w:eastAsia="ru-RU"/>
        </w:rPr>
        <w:lastRenderedPageBreak/>
        <w:t>Федерации;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19) сбор отходов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20) </w:t>
      </w:r>
      <w:proofErr w:type="spellStart"/>
      <w:r w:rsidRPr="00F2231B">
        <w:rPr>
          <w:rFonts w:eastAsia="Times New Roman"/>
          <w:szCs w:val="24"/>
          <w:lang w:eastAsia="ru-RU"/>
        </w:rPr>
        <w:t>снегоотвал</w:t>
      </w:r>
      <w:proofErr w:type="spellEnd"/>
      <w:r w:rsidRPr="00F2231B">
        <w:rPr>
          <w:rFonts w:eastAsia="Times New Roman"/>
          <w:szCs w:val="24"/>
          <w:lang w:eastAsia="ru-RU"/>
        </w:rPr>
        <w:t xml:space="preserve"> - специально отведенное место для складирования снега;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21)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22) содержание объекта благоустройства - обеспечение чистоты, надлежащего физического, технического состояния и безопасности объекта благоустройства;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23) специализированные организации - юридические лица различной организационно-правовой формы и физические лица, осуществляющие специальные виды деятельности в области благоустройства территории сельского поселения.  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24) территории общего пользования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25) территория сельского поселения - территория в пределах административных границ сельского поселения;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26) уборка территории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27)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сельского поселения, в том числе дорога регулируемого движения транспортных средств и тротуар;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29) урна - мобильная емкость для сбора отходов производства и потребления объемом не более 0,5 куб. м, устанавливаемая на улицах, у входов в нежилые помещения и здания, в иных местах массового пребывания граждан;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30) фасад - наружная лицевая сторона здания, строения или сооружения;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31)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1.6. Администрация сельского поселения за счет средств бюджета сельского поселения</w:t>
      </w:r>
      <w:r w:rsidR="004D02D8">
        <w:rPr>
          <w:rFonts w:eastAsia="Times New Roman"/>
          <w:szCs w:val="24"/>
          <w:lang w:eastAsia="ru-RU"/>
        </w:rPr>
        <w:t xml:space="preserve"> </w:t>
      </w:r>
      <w:r w:rsidRPr="00F2231B">
        <w:rPr>
          <w:rFonts w:eastAsia="Times New Roman"/>
          <w:szCs w:val="24"/>
          <w:lang w:eastAsia="ru-RU"/>
        </w:rPr>
        <w:t>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</w:t>
      </w:r>
      <w:r w:rsidR="004D02D8">
        <w:rPr>
          <w:rFonts w:eastAsia="Times New Roman"/>
          <w:szCs w:val="24"/>
          <w:lang w:eastAsia="ru-RU"/>
        </w:rPr>
        <w:t xml:space="preserve"> </w:t>
      </w:r>
      <w:r w:rsidRPr="00F2231B">
        <w:rPr>
          <w:rFonts w:eastAsia="Times New Roman"/>
          <w:szCs w:val="24"/>
          <w:lang w:eastAsia="ru-RU"/>
        </w:rPr>
        <w:t>в</w:t>
      </w:r>
      <w:r w:rsidR="004D02D8">
        <w:rPr>
          <w:rFonts w:eastAsia="Times New Roman"/>
          <w:szCs w:val="24"/>
          <w:lang w:eastAsia="ru-RU"/>
        </w:rPr>
        <w:t xml:space="preserve"> </w:t>
      </w:r>
      <w:r w:rsidRPr="00F2231B">
        <w:rPr>
          <w:rFonts w:eastAsia="Times New Roman"/>
          <w:szCs w:val="24"/>
          <w:lang w:eastAsia="ru-RU"/>
        </w:rPr>
        <w:t xml:space="preserve">соответствии </w:t>
      </w:r>
      <w:r w:rsidRPr="00F2231B">
        <w:rPr>
          <w:rFonts w:eastAsia="Times New Roman"/>
          <w:szCs w:val="24"/>
          <w:lang w:eastAsia="ru-RU"/>
        </w:rPr>
        <w:br/>
        <w:t>с действующим законодательством и настоящими Правилами.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1.7. В целях улучшения уровня благоустройства сельского поселения юридические лица, физические лица, индивидуальные предприниматели - </w:t>
      </w:r>
      <w:proofErr w:type="gramStart"/>
      <w:r w:rsidRPr="00F2231B">
        <w:rPr>
          <w:rFonts w:eastAsia="Times New Roman"/>
          <w:szCs w:val="24"/>
          <w:lang w:eastAsia="ru-RU"/>
        </w:rPr>
        <w:t>собственники  недвижимого</w:t>
      </w:r>
      <w:proofErr w:type="gramEnd"/>
      <w:r w:rsidRPr="00F2231B">
        <w:rPr>
          <w:rFonts w:eastAsia="Times New Roman"/>
          <w:szCs w:val="24"/>
          <w:lang w:eastAsia="ru-RU"/>
        </w:rPr>
        <w:t xml:space="preserve"> и движимого имущества, обеспечивают систематическую уборку и содержание в надлежащем санитарном состоянии зданий, строений, сооружений и иных объектов.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1.9. Собственники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</w:t>
      </w:r>
      <w:r w:rsidRPr="00F2231B">
        <w:rPr>
          <w:rFonts w:eastAsia="Times New Roman"/>
          <w:szCs w:val="24"/>
          <w:lang w:eastAsia="ru-RU"/>
        </w:rPr>
        <w:lastRenderedPageBreak/>
        <w:t>уполномоченных органов.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1.10. 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F2231B">
        <w:rPr>
          <w:rFonts w:eastAsia="Times New Roman"/>
          <w:szCs w:val="24"/>
          <w:lang w:eastAsia="ru-RU"/>
        </w:rPr>
        <w:t>пристроев</w:t>
      </w:r>
      <w:proofErr w:type="spellEnd"/>
      <w:r w:rsidRPr="00F2231B">
        <w:rPr>
          <w:rFonts w:eastAsia="Times New Roman"/>
          <w:szCs w:val="24"/>
          <w:lang w:eastAsia="ru-RU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Cs w:val="24"/>
          <w:lang w:eastAsia="ru-RU"/>
        </w:rPr>
      </w:pPr>
      <w:bookmarkStart w:id="3" w:name="Par93"/>
      <w:bookmarkEnd w:id="3"/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 ПОРЯДОК УБОРКИ ТЕРРИТОРИИ, ВКЛЮЧАЯ ПЕРЕЧЕНЬ РАБОТ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ПО БЛАГОУСТРОЙСТВУ И ПЕРИОДИЧНОСТЬ ИХ ВЫПОЛНЕНИЯ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4"/>
          <w:lang w:eastAsia="ru-RU"/>
        </w:rPr>
      </w:pPr>
      <w:bookmarkStart w:id="4" w:name="Par96"/>
      <w:bookmarkEnd w:id="4"/>
      <w:r w:rsidRPr="00F2231B">
        <w:rPr>
          <w:rFonts w:eastAsia="Times New Roman"/>
          <w:szCs w:val="24"/>
          <w:lang w:eastAsia="ru-RU"/>
        </w:rPr>
        <w:t>2.1. Основные положения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bookmarkStart w:id="5" w:name="Par98"/>
      <w:bookmarkEnd w:id="5"/>
      <w:r w:rsidRPr="00F2231B">
        <w:rPr>
          <w:rFonts w:eastAsia="Times New Roman"/>
          <w:szCs w:val="24"/>
          <w:lang w:eastAsia="ru-RU"/>
        </w:rPr>
        <w:t xml:space="preserve"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участков. 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2.1.2. Уборка площадей, улиц, дорог, проездов, набережных, парков, </w:t>
      </w:r>
      <w:r w:rsidRPr="00F2231B">
        <w:rPr>
          <w:rFonts w:eastAsia="Times New Roman"/>
          <w:szCs w:val="24"/>
          <w:lang w:eastAsia="ru-RU"/>
        </w:rPr>
        <w:br/>
        <w:t>скверов, бульваров производится специализированными организациями.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bookmarkStart w:id="6" w:name="Par100"/>
      <w:bookmarkEnd w:id="6"/>
      <w:r w:rsidRPr="00F2231B">
        <w:rPr>
          <w:rFonts w:eastAsia="Times New Roman"/>
          <w:szCs w:val="24"/>
          <w:lang w:eastAsia="ru-RU"/>
        </w:rPr>
        <w:t>2.1.3. 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2.1.4. Железнодорожные пути, переезды, откосы, насыпи, находящиеся в пределах сельского поселения, убираются силами и средствами железнодорожных организаций, эксплуатирующих данные сооружения.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2.1.5. Запрещается складировать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 Запрещается осуществлять торговлю на загрязненной территории.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2.1.6.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F2231B">
        <w:rPr>
          <w:rFonts w:eastAsia="Times New Roman"/>
          <w:szCs w:val="24"/>
          <w:lang w:eastAsia="ru-RU"/>
        </w:rPr>
        <w:t>дождеприемных</w:t>
      </w:r>
      <w:proofErr w:type="spellEnd"/>
      <w:r w:rsidRPr="00F2231B">
        <w:rPr>
          <w:rFonts w:eastAsia="Times New Roman"/>
          <w:szCs w:val="24"/>
          <w:lang w:eastAsia="ru-RU"/>
        </w:rPr>
        <w:t xml:space="preserve"> колодцев, производится специализированными организациями.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правообладателей этих колонок в границах прилегающей территории, которая ограничивается началом территории общего пользования.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2.1.7.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Юридические лица, физические лица, индивидуальные 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сельского поселения.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Запрещается выезд транспортных средств с площадок, на которых проводятся строительные работы, без предварительной мойки колес и кузовов, создающих угрозу загрязнения территории сельского поселения.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2.1.8. Уборка и очистка территорий, отведенных для размещения и эксплуатации линий электропередач, газовых, водопроводных и тепловых сетей, осуществляются </w:t>
      </w:r>
      <w:r w:rsidRPr="00F2231B">
        <w:rPr>
          <w:rFonts w:eastAsia="Times New Roman"/>
          <w:szCs w:val="24"/>
          <w:lang w:eastAsia="ru-RU"/>
        </w:rPr>
        <w:lastRenderedPageBreak/>
        <w:t xml:space="preserve">собственниками (владельцами) указанных сетей и линий электропередач. 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2.1.9.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сельского поселения.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2.1.11. 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хранения емкости малого размера - не более 0,5 куб. м (урны, баки), не более чем через 40 метров - на оживленных улицах и 100 метров - на малолюдных, а при необходимости устанавливаются контейнеры.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2.1.12. Установка емкостей для временного хранения отходов производства и потребления и их очистка осуществляются лицами, ответственными за уборку соответствующих.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2.1.13. На остановочных площадках пассажирского транспорта, в парках, скверах, бульварах, аллеях установка урн и их очистка осуществляются специализированной организацией.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2.1.14. Удаление с контейнерной площадки и прилегающей к ней территории отходов, рассыпавшихся при выгрузке из контейнеров в </w:t>
      </w:r>
      <w:proofErr w:type="spellStart"/>
      <w:r w:rsidRPr="00F2231B">
        <w:rPr>
          <w:rFonts w:eastAsia="Times New Roman"/>
          <w:szCs w:val="24"/>
          <w:lang w:eastAsia="ru-RU"/>
        </w:rPr>
        <w:t>мусоровозный</w:t>
      </w:r>
      <w:proofErr w:type="spellEnd"/>
      <w:r w:rsidRPr="00F2231B">
        <w:rPr>
          <w:rFonts w:eastAsia="Times New Roman"/>
          <w:szCs w:val="24"/>
          <w:lang w:eastAsia="ru-RU"/>
        </w:rPr>
        <w:t xml:space="preserve"> транспорт, производится работниками организации, осуществляющей вывоз отходов.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2.1.15.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2.1.16. При уборке в ночное время принимаются меры, предупреждающие шум.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2.1.17. Индивидуальные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2.1.18. Жидкие нечистоты вывозятся по договорам или разовым заявкам организациями, имеющими специальный транспорт.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2.1.19. Собственники помещений в многоквартирных домах и собственники индивидуальных жилых домов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указанных лиц к месту их погрузки.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2.1.20.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2.1.22. Складирование нечистот на проезжую часть улиц, тротуары и газоны запрещается.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2.1.23. Администрация сельского поселения вправе на добровольной основе привлекать граждан для выполнения работ по уборке, благоустройству и озеленению </w:t>
      </w:r>
      <w:r w:rsidRPr="00F2231B">
        <w:rPr>
          <w:rFonts w:eastAsia="Times New Roman"/>
          <w:szCs w:val="24"/>
          <w:lang w:eastAsia="ru-RU"/>
        </w:rPr>
        <w:lastRenderedPageBreak/>
        <w:t>территории сельского поселения, на основании постановления Администрации сельского поселения, в виде подачи информации для населения.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2.1.25.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Запрещается ремонт и мойка транспортных средств в жилой зоне.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Запрещается размещение транспортных средств, в том числе разукомплектованных или непригодных к эксплуатации, на детской игровой, спортивной, хозяйственной площадках, площадках для отдыха, а также проезд транспортных средств через указанные территории.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2.1.26. В периоды таяния снега помимо уборочных работ расчищаются канавы для стока талых вод к люкам, приемникам колодцев ливневой сети. При этом не допускаются факты попадания ливневых и талых вод в действующие колодцы связи, водопровода, канализации и тепловые камеры.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2.1.27. Запрещается самовольная установка железобетонных блоков, столбов, ограждений и других сооружений во внутриквартальных проездах.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4"/>
          <w:lang w:eastAsia="ru-RU"/>
        </w:rPr>
      </w:pPr>
      <w:bookmarkStart w:id="7" w:name="Par140"/>
      <w:bookmarkEnd w:id="7"/>
      <w:r w:rsidRPr="00F2231B">
        <w:rPr>
          <w:rFonts w:eastAsia="Times New Roman"/>
          <w:szCs w:val="24"/>
          <w:lang w:eastAsia="ru-RU"/>
        </w:rPr>
        <w:t>2.2. Особенности уборки территории в весенне-летний период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В период с 1 апреля по 31 октября проводится весенне-летняя уборка территории, предусматривающая выполнение следующих видов работ: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подметание дорожных покрытий и тротуаров;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уборка мусора;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регулярный покос сорной травы на газонах.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4"/>
          <w:lang w:eastAsia="ru-RU"/>
        </w:rPr>
      </w:pPr>
      <w:bookmarkStart w:id="8" w:name="Par154"/>
      <w:bookmarkEnd w:id="8"/>
      <w:r w:rsidRPr="00F2231B">
        <w:rPr>
          <w:rFonts w:eastAsia="Times New Roman"/>
          <w:szCs w:val="24"/>
          <w:lang w:eastAsia="ru-RU"/>
        </w:rPr>
        <w:t>2.3. Особенности уборки территории в осенне-зимний период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2.3.1. В период с 1 ноября до 1 апреля устанавливается осенне-зимняя уборка территории, предусматривающая уборку и вывоз мусора, снега и льда, грязи, посыпку улиц песком.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Данные работы выполняются так, чтобы обеспечить проезд общественного транспорта.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2.3.2.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2.3.3. Посыпка песком начинается немедленно с начала снегопада или появления гололеда.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2.3.4. Уборка и вывоз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2.3.5.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2.3.6. Лица, указанные в </w:t>
      </w:r>
      <w:hyperlink r:id="rId11" w:anchor="Par98" w:history="1">
        <w:r w:rsidRPr="00F2231B">
          <w:rPr>
            <w:rFonts w:eastAsia="Times New Roman"/>
            <w:color w:val="000000"/>
            <w:szCs w:val="24"/>
            <w:u w:val="single"/>
            <w:lang w:eastAsia="ru-RU"/>
          </w:rPr>
          <w:t>пунктах 2.1.1</w:t>
        </w:r>
      </w:hyperlink>
      <w:r w:rsidRPr="00F2231B">
        <w:rPr>
          <w:rFonts w:eastAsia="Times New Roman"/>
          <w:szCs w:val="24"/>
          <w:lang w:eastAsia="ru-RU"/>
        </w:rPr>
        <w:t xml:space="preserve">, обязаны принимать меры по очистке фасадов, крыш зданий, сооружений, тротуаров, </w:t>
      </w:r>
      <w:proofErr w:type="spellStart"/>
      <w:r w:rsidRPr="00F2231B">
        <w:rPr>
          <w:rFonts w:eastAsia="Times New Roman"/>
          <w:szCs w:val="24"/>
          <w:lang w:eastAsia="ru-RU"/>
        </w:rPr>
        <w:t>внутридворовых</w:t>
      </w:r>
      <w:proofErr w:type="spellEnd"/>
      <w:r w:rsidRPr="00F2231B">
        <w:rPr>
          <w:rFonts w:eastAsia="Times New Roman"/>
          <w:szCs w:val="24"/>
          <w:lang w:eastAsia="ru-RU"/>
        </w:rPr>
        <w:t xml:space="preserve"> проездов от снежных заносов или завалов, наледи, ледяных образований.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4"/>
          <w:lang w:eastAsia="ru-RU"/>
        </w:rPr>
      </w:pPr>
      <w:bookmarkStart w:id="9" w:name="Par176"/>
      <w:bookmarkEnd w:id="9"/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2.4. Вывоз отходов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2.4.1. Вывоз отходов производства и потребления из жилых домов, организаций </w:t>
      </w:r>
      <w:r w:rsidRPr="00F2231B">
        <w:rPr>
          <w:rFonts w:eastAsia="Times New Roman"/>
          <w:szCs w:val="24"/>
          <w:lang w:eastAsia="ru-RU"/>
        </w:rPr>
        <w:lastRenderedPageBreak/>
        <w:t>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 организациями, осуществляющими вывоз отходов.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2.4.2.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2.4.3.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Cs w:val="24"/>
          <w:lang w:eastAsia="ru-RU"/>
        </w:rPr>
      </w:pPr>
      <w:bookmarkStart w:id="10" w:name="Par186"/>
      <w:bookmarkEnd w:id="10"/>
      <w:r w:rsidRPr="00F2231B">
        <w:rPr>
          <w:rFonts w:eastAsia="Times New Roman"/>
          <w:szCs w:val="24"/>
          <w:lang w:eastAsia="ru-RU"/>
        </w:rPr>
        <w:t>3.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4"/>
          <w:lang w:eastAsia="ru-RU"/>
        </w:rPr>
      </w:pPr>
      <w:bookmarkStart w:id="11" w:name="Par191"/>
      <w:bookmarkEnd w:id="11"/>
      <w:r w:rsidRPr="00F2231B">
        <w:rPr>
          <w:rFonts w:eastAsia="Times New Roman"/>
          <w:szCs w:val="24"/>
          <w:lang w:eastAsia="ru-RU"/>
        </w:rPr>
        <w:t>3.1. Содержание земельных участков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Содержание территорий земельных участков включает в себя: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ежедневную уборку от отходов производства и потребления, мусора, снега и льда (наледи);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- обработку </w:t>
      </w:r>
      <w:proofErr w:type="spellStart"/>
      <w:r w:rsidRPr="00F2231B">
        <w:rPr>
          <w:rFonts w:eastAsia="Times New Roman"/>
          <w:szCs w:val="24"/>
          <w:lang w:eastAsia="ru-RU"/>
        </w:rPr>
        <w:t>противогололедными</w:t>
      </w:r>
      <w:proofErr w:type="spellEnd"/>
      <w:r w:rsidRPr="00F2231B">
        <w:rPr>
          <w:rFonts w:eastAsia="Times New Roman"/>
          <w:szCs w:val="24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уборку дорог и других объектов улично-дорожной сети;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отвод дождевых и талых вод;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удаление трупов животных с территории сельского поселения;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обеспечение сохранности зеленых насаждений и уход за ними;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восстановление территорий после проведения строительных, ремонтных, земляных работ;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требования по эксплуатации смотровых колодцев и дождеприемников (ливневая канализация), колодцев подземных коммуникаций (сооружений) согласно ГОСТ;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Правообладателям индивидуальных жилых домов запрещается складировать на прилегающей территории (вне предоставленного земельного участка) строительные материалы, топливо, удобрения и иные движимые вещи.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4"/>
          <w:lang w:eastAsia="ru-RU"/>
        </w:rPr>
      </w:pPr>
      <w:bookmarkStart w:id="12" w:name="Par210"/>
      <w:bookmarkEnd w:id="12"/>
      <w:r w:rsidRPr="00F2231B">
        <w:rPr>
          <w:rFonts w:eastAsia="Times New Roman"/>
          <w:szCs w:val="24"/>
          <w:lang w:eastAsia="ru-RU"/>
        </w:rPr>
        <w:t>3.2. Содержание дорог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3.2.1. 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уборку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Р 50597-93.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lastRenderedPageBreak/>
        <w:t xml:space="preserve">3.2.2. Люки смотровых колодцев и камер, </w:t>
      </w:r>
      <w:proofErr w:type="spellStart"/>
      <w:r w:rsidRPr="00F2231B">
        <w:rPr>
          <w:rFonts w:eastAsia="Times New Roman"/>
          <w:szCs w:val="24"/>
          <w:lang w:eastAsia="ru-RU"/>
        </w:rPr>
        <w:t>ливнеприемников</w:t>
      </w:r>
      <w:proofErr w:type="spellEnd"/>
      <w:r w:rsidRPr="00F2231B">
        <w:rPr>
          <w:rFonts w:eastAsia="Times New Roman"/>
          <w:szCs w:val="24"/>
          <w:lang w:eastAsia="ru-RU"/>
        </w:rPr>
        <w:t xml:space="preserve"> (дождеприемников) на территории сельского </w:t>
      </w:r>
      <w:proofErr w:type="gramStart"/>
      <w:r w:rsidRPr="00F2231B">
        <w:rPr>
          <w:rFonts w:eastAsia="Times New Roman"/>
          <w:szCs w:val="24"/>
          <w:lang w:eastAsia="ru-RU"/>
        </w:rPr>
        <w:t>поселения  должны</w:t>
      </w:r>
      <w:proofErr w:type="gramEnd"/>
      <w:r w:rsidRPr="00F2231B">
        <w:rPr>
          <w:rFonts w:eastAsia="Times New Roman"/>
          <w:szCs w:val="24"/>
          <w:lang w:eastAsia="ru-RU"/>
        </w:rPr>
        <w:t xml:space="preserve"> находиться в закрытом и исправном состоянии (за исключением случаев проведения работ по их обслуживанию или иному содержанию).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3.2.3. При производстве работ по обслуживанию или иному содержанию указанных люков смотровых колодцев и камер, </w:t>
      </w:r>
      <w:proofErr w:type="spellStart"/>
      <w:r w:rsidRPr="00F2231B">
        <w:rPr>
          <w:rFonts w:eastAsia="Times New Roman"/>
          <w:szCs w:val="24"/>
          <w:lang w:eastAsia="ru-RU"/>
        </w:rPr>
        <w:t>ливнеприемников</w:t>
      </w:r>
      <w:proofErr w:type="spellEnd"/>
      <w:r w:rsidRPr="00F2231B">
        <w:rPr>
          <w:rFonts w:eastAsia="Times New Roman"/>
          <w:szCs w:val="24"/>
          <w:lang w:eastAsia="ru-RU"/>
        </w:rPr>
        <w:t xml:space="preserve"> (дождеприемников) устанавливаются предупредительные знаки (надписи) или ограждения.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3.2.4. Средства организации дорожного движения, объекты уличного оборудования, устройства наружного освещения и подсветки, малые архитектурные формы и иные элементы благоустройства содержатся в чистоте и исправном состоянии.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3.2.5. С целью сохранения дорожных покрытий на территории сельского </w:t>
      </w:r>
      <w:proofErr w:type="gramStart"/>
      <w:r w:rsidRPr="00F2231B">
        <w:rPr>
          <w:rFonts w:eastAsia="Times New Roman"/>
          <w:szCs w:val="24"/>
          <w:lang w:eastAsia="ru-RU"/>
        </w:rPr>
        <w:t>поселения  запрещается</w:t>
      </w:r>
      <w:proofErr w:type="gramEnd"/>
      <w:r w:rsidRPr="00F2231B">
        <w:rPr>
          <w:rFonts w:eastAsia="Times New Roman"/>
          <w:szCs w:val="24"/>
          <w:lang w:eastAsia="ru-RU"/>
        </w:rPr>
        <w:t>: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подвоз груза волоком;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перегон по улицам, имеющим твердое покрытие, машин на гусеничном ходу;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движение и стоянка транспортных средств на внутриквартальных пешеходных дорожках, тротуарах.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4"/>
          <w:lang w:eastAsia="ru-RU"/>
        </w:rPr>
      </w:pPr>
      <w:bookmarkStart w:id="13" w:name="Par223"/>
      <w:bookmarkEnd w:id="13"/>
      <w:r w:rsidRPr="00F2231B">
        <w:rPr>
          <w:rFonts w:eastAsia="Times New Roman"/>
          <w:szCs w:val="24"/>
          <w:lang w:eastAsia="ru-RU"/>
        </w:rPr>
        <w:t>3.3. Содержание фасадов зданий, сооружений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3.3.1. </w:t>
      </w:r>
      <w:proofErr w:type="gramStart"/>
      <w:r w:rsidRPr="00F2231B">
        <w:rPr>
          <w:rFonts w:eastAsia="Times New Roman"/>
          <w:szCs w:val="24"/>
          <w:lang w:eastAsia="ru-RU"/>
        </w:rPr>
        <w:t>Собственники  зданий</w:t>
      </w:r>
      <w:proofErr w:type="gramEnd"/>
      <w:r w:rsidRPr="00F2231B">
        <w:rPr>
          <w:rFonts w:eastAsia="Times New Roman"/>
          <w:szCs w:val="24"/>
          <w:lang w:eastAsia="ru-RU"/>
        </w:rPr>
        <w:t>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чистоте и исправном состоянии расположенные на фасадах памятные доски, указатели с наименованиями улиц (переулков, проспектов и пр.) и номерами домов, номерные знаки.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3.3.2. 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3.3.3. Информационные установки, вывески, рекламные конструкции, декоративные панно зданий для массового посещения граждан (в том числе театры, магазины, рестораны, кафе) должны быть в надлежащем (целостном и исправном) состоянии.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3.3.4. На территории сельского поселения (в том числе объектах) запрещается размещать объявления, листовки и иные информационные материалы.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3.3.5. Запрещается нанесение надписей, рисунков, графических и иных изображений на имущество (помещения, здания,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bookmarkStart w:id="14" w:name="Par258"/>
      <w:bookmarkEnd w:id="14"/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Cs w:val="24"/>
          <w:lang w:eastAsia="ru-RU"/>
        </w:rPr>
      </w:pPr>
      <w:bookmarkStart w:id="15" w:name="Par264"/>
      <w:bookmarkEnd w:id="15"/>
      <w:r w:rsidRPr="00F2231B">
        <w:rPr>
          <w:rFonts w:eastAsia="Times New Roman"/>
          <w:szCs w:val="24"/>
          <w:lang w:eastAsia="ru-RU"/>
        </w:rPr>
        <w:t xml:space="preserve">4. ОРГАНИЗАЦИЯ БЛАГОУСТРОЙСТВА ТЕРРИТОРИИ СЕЛЬСКОГО ПОСЕЛЕНИЯ 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4"/>
          <w:lang w:eastAsia="ru-RU"/>
        </w:rPr>
      </w:pPr>
      <w:bookmarkStart w:id="16" w:name="Par266"/>
      <w:bookmarkEnd w:id="16"/>
      <w:r w:rsidRPr="00F2231B">
        <w:rPr>
          <w:rFonts w:eastAsia="Times New Roman"/>
          <w:szCs w:val="24"/>
          <w:lang w:eastAsia="ru-RU"/>
        </w:rPr>
        <w:t xml:space="preserve">4.1. Освещение территории сельского поселения 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Освещение сельского поселения осуществляется в соответствии с требованиями СНиП 23-05-95 "Естественное и искусственное освещение", СНиП 2.05.02-85 "Автомобильные дороги".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4"/>
          <w:lang w:eastAsia="ru-RU"/>
        </w:rPr>
      </w:pPr>
      <w:bookmarkStart w:id="17" w:name="Par275"/>
      <w:bookmarkEnd w:id="17"/>
      <w:r w:rsidRPr="00F2231B">
        <w:rPr>
          <w:rFonts w:eastAsia="Times New Roman"/>
          <w:szCs w:val="24"/>
          <w:lang w:eastAsia="ru-RU"/>
        </w:rPr>
        <w:t xml:space="preserve">4.2. Озеленение территории сельского поселения 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bookmarkStart w:id="18" w:name="Par277"/>
      <w:bookmarkEnd w:id="18"/>
      <w:r w:rsidRPr="00F2231B">
        <w:rPr>
          <w:rFonts w:eastAsia="Times New Roman"/>
          <w:szCs w:val="24"/>
          <w:lang w:eastAsia="ru-RU"/>
        </w:rPr>
        <w:t>4.2.1. Озеленение, работы по содержанию и восстановлению зеленых насаждений территорий общего пользования осуществляются специализированными организациями.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bookmarkStart w:id="19" w:name="Par278"/>
      <w:bookmarkEnd w:id="19"/>
      <w:r w:rsidRPr="00F2231B">
        <w:rPr>
          <w:rFonts w:eastAsia="Times New Roman"/>
          <w:szCs w:val="24"/>
          <w:lang w:eastAsia="ru-RU"/>
        </w:rPr>
        <w:lastRenderedPageBreak/>
        <w:t>4.2.2. Юридические лица, физические лица, индивидуальные предприниматели обеспечивают содержание и сохранность зеленых насаждений на предоставленных земельных участках.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4.2.3. На площадях зеленых насаждений, относящихся к территориям общего пользования, запрещается: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ходить и лежать на газонах и в молодых лесных посадках;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разбивать палатки и разводить костры;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засорять газоны, цветники, дорожки и водоемы;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портить скульптуры, скамейки, ограды;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ездить на велосипедах, мотоциклах, лошадях, тракторах и автомашинах;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парковать автотранспортные средства на газонах;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пасти скот;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добывать растительную землю, песок и производить другие раскопки;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выгуливать и отпускать с поводка собак в парках, лесопарках, скверах и иных территориях зеленых насаждений, в не отведенных местах;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сжигать листву и мусор.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4.2.4. Запрещается самовольная вырубка деревьев и кустарников.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Снос деревьев и кустарников, а также распоряжение снесенными деревьями и кустарниками производится силами и средствами лиц, получивших разрешение администрации сельского </w:t>
      </w:r>
      <w:proofErr w:type="gramStart"/>
      <w:r w:rsidRPr="00F2231B">
        <w:rPr>
          <w:rFonts w:eastAsia="Times New Roman"/>
          <w:szCs w:val="24"/>
          <w:lang w:eastAsia="ru-RU"/>
        </w:rPr>
        <w:t>поселения  на</w:t>
      </w:r>
      <w:proofErr w:type="gramEnd"/>
      <w:r w:rsidRPr="00F2231B">
        <w:rPr>
          <w:rFonts w:eastAsia="Times New Roman"/>
          <w:szCs w:val="24"/>
          <w:lang w:eastAsia="ru-RU"/>
        </w:rPr>
        <w:t xml:space="preserve"> снос отдельно стоящих деревьев и кустарников.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Утрата зеленых насаждений в результате вынужденного сноса, связанного с застройкой территории или прокладкой инженерных коммуникаций, подлежит полному восстановлению путем проведения компенсационного озеленения.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Компенсационное озеленение производится следующим образом: за снос одного тополя (обыкновенного) возмещается один саженец дерева иной породы, за снос одного дерева иных пород (в том числе, тополь серебристый, пирамидальный) - 10 саженцев. 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Компенсационное озеленение производится за счет средств юридических лиц, физических лиц, индивидуальных предпринимателей, которым выдано разрешение на снос отдельно стоящих деревьев и кустарников, путем передачи саженцев в муниципальную собственность, на основании договора о безвозмездной передаче.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bookmarkStart w:id="20" w:name="Par314"/>
      <w:bookmarkEnd w:id="20"/>
      <w:r w:rsidRPr="00F2231B">
        <w:rPr>
          <w:rFonts w:eastAsia="Times New Roman"/>
          <w:szCs w:val="24"/>
          <w:lang w:eastAsia="ru-RU"/>
        </w:rPr>
        <w:t xml:space="preserve"> Снос зеленых насаждений на территориях, предназначенных для строительства многоквартирных домов, дорог местного значения, памятников, монументов, на территориях объектов социального назначения (учреждения здравоохранения, </w:t>
      </w:r>
      <w:r w:rsidRPr="00F2231B">
        <w:rPr>
          <w:rFonts w:eastAsia="Times New Roman"/>
          <w:szCs w:val="24"/>
          <w:lang w:eastAsia="ru-RU"/>
        </w:rPr>
        <w:lastRenderedPageBreak/>
        <w:t>образования, культуры, спорта и иные учреждения, финансирование которых осуществляется за счет средств федерального бюджета, бюджета Республики Башкортостан, местного бюджета), а также снос аварийных и сухостойных зеленых насаждений, производится без компенсационного озеленения.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bookmarkStart w:id="21" w:name="Par316"/>
      <w:bookmarkEnd w:id="21"/>
      <w:r w:rsidRPr="00F2231B">
        <w:rPr>
          <w:rFonts w:eastAsia="Times New Roman"/>
          <w:szCs w:val="24"/>
          <w:lang w:eastAsia="ru-RU"/>
        </w:rPr>
        <w:t>4.2.4. Снос деревьев, кроме ценных пород деревьев, и кустарников в зоне индивидуальной жилой застройки осуществляется собственниками (владельцами) земельных участков самостоятельно за счет собственных средств.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4.2.5. Использование, охрана, защита, воспроизводство городских лесов осуществляются в соответствии с Лесным </w:t>
      </w:r>
      <w:hyperlink r:id="rId12" w:history="1">
        <w:r w:rsidRPr="00F2231B">
          <w:rPr>
            <w:rFonts w:eastAsia="Times New Roman"/>
            <w:color w:val="000000"/>
            <w:szCs w:val="24"/>
            <w:u w:val="single"/>
            <w:lang w:eastAsia="ru-RU"/>
          </w:rPr>
          <w:t>кодексом</w:t>
        </w:r>
      </w:hyperlink>
      <w:r w:rsidRPr="00F2231B">
        <w:rPr>
          <w:rFonts w:eastAsia="Times New Roman"/>
          <w:szCs w:val="24"/>
          <w:lang w:eastAsia="ru-RU"/>
        </w:rPr>
        <w:t xml:space="preserve"> Российской Федерации, Земельным </w:t>
      </w:r>
      <w:hyperlink r:id="rId13" w:history="1">
        <w:r w:rsidRPr="00F2231B">
          <w:rPr>
            <w:rFonts w:eastAsia="Times New Roman"/>
            <w:color w:val="000000"/>
            <w:szCs w:val="24"/>
            <w:u w:val="single"/>
            <w:lang w:eastAsia="ru-RU"/>
          </w:rPr>
          <w:t>кодексом</w:t>
        </w:r>
      </w:hyperlink>
      <w:r w:rsidRPr="00F2231B">
        <w:rPr>
          <w:rFonts w:eastAsia="Times New Roman"/>
          <w:szCs w:val="24"/>
          <w:lang w:eastAsia="ru-RU"/>
        </w:rPr>
        <w:t xml:space="preserve"> Российской Федерации и другими нормативными правовыми актами.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4"/>
          <w:lang w:eastAsia="ru-RU"/>
        </w:rPr>
      </w:pPr>
      <w:bookmarkStart w:id="22" w:name="Par319"/>
      <w:bookmarkEnd w:id="22"/>
      <w:r w:rsidRPr="00F2231B">
        <w:rPr>
          <w:rFonts w:eastAsia="Times New Roman"/>
          <w:szCs w:val="24"/>
          <w:lang w:eastAsia="ru-RU"/>
        </w:rPr>
        <w:t>4.3. Требования к установке указателей с наименованиями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proofErr w:type="gramStart"/>
      <w:r w:rsidRPr="00F2231B">
        <w:rPr>
          <w:rFonts w:eastAsia="Times New Roman"/>
          <w:szCs w:val="24"/>
          <w:lang w:eastAsia="ru-RU"/>
        </w:rPr>
        <w:t>улиц</w:t>
      </w:r>
      <w:proofErr w:type="gramEnd"/>
      <w:r w:rsidRPr="00F2231B">
        <w:rPr>
          <w:rFonts w:eastAsia="Times New Roman"/>
          <w:szCs w:val="24"/>
          <w:lang w:eastAsia="ru-RU"/>
        </w:rPr>
        <w:t xml:space="preserve"> и номерами домов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4.3.1. На фасадах зданий сельского поселения размещаются домовые знаки: указатель наименования улицы, переулка, проспекта, указатель номера дома, указатель номера подъезда и квартир.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4.3.2. Общими требованиями к указателям с наименованиями улиц и номерами домов являются: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написание наименования улиц и номеров домов на государственных языках Республики Башкортостан.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4.3.3. Не допускается: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размещение на указателях с наименованиями улиц и номерами домов иной информации, в том числе рекламной;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размещение указателей с наименованиями улиц и номерами домов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произвольное перемещение указателей с наименованиями улиц и номерами домов с установленного места;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размещение указателей с наименованиями улиц и номерами домов рядом с номерным знаком выступающих вывесок, консолей, а также наземных объектов, затрудняющих его восприятие.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bookmarkStart w:id="23" w:name="Par335"/>
      <w:bookmarkEnd w:id="23"/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4"/>
          <w:lang w:eastAsia="ru-RU"/>
        </w:rPr>
      </w:pPr>
      <w:bookmarkStart w:id="24" w:name="Par351"/>
      <w:bookmarkEnd w:id="24"/>
      <w:r w:rsidRPr="00F2231B">
        <w:rPr>
          <w:rFonts w:eastAsia="Times New Roman"/>
          <w:szCs w:val="24"/>
          <w:lang w:eastAsia="ru-RU"/>
        </w:rPr>
        <w:t>4.5. Средства наружной рекламы и информации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Размещение средств наружной рекламы и информации на территории сельского </w:t>
      </w:r>
      <w:proofErr w:type="gramStart"/>
      <w:r w:rsidRPr="00F2231B">
        <w:rPr>
          <w:rFonts w:eastAsia="Times New Roman"/>
          <w:szCs w:val="24"/>
          <w:lang w:eastAsia="ru-RU"/>
        </w:rPr>
        <w:t>поселения  производится</w:t>
      </w:r>
      <w:proofErr w:type="gramEnd"/>
      <w:r w:rsidRPr="00F2231B">
        <w:rPr>
          <w:rFonts w:eastAsia="Times New Roman"/>
          <w:szCs w:val="24"/>
          <w:lang w:eastAsia="ru-RU"/>
        </w:rPr>
        <w:t xml:space="preserve"> согласно ГОСТ Р 52044.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Cs w:val="24"/>
          <w:lang w:eastAsia="ru-RU"/>
        </w:rPr>
      </w:pPr>
      <w:bookmarkStart w:id="25" w:name="Par355"/>
      <w:bookmarkEnd w:id="25"/>
      <w:r w:rsidRPr="00F2231B">
        <w:rPr>
          <w:rFonts w:eastAsia="Times New Roman"/>
          <w:szCs w:val="24"/>
          <w:lang w:eastAsia="ru-RU"/>
        </w:rPr>
        <w:t>5. ПРОВЕДЕНИЕ ЗЕМЛЯНЫХ РАБОТ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 - далее ордер.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Аварийные работы, требующие вскрытия дорог, производятся собственниками (владельцами) сетей по телефонограмме или по уведомлению с последующим оформлением ордера.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Запрещается ведение земляных работ в зимнее время года, связанных со вскрытием асфальтобетонного покрытия, кроме случаев, требующих проведения аварийных работ.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lastRenderedPageBreak/>
        <w:t>5.2. Ордер выдается при предъявлении следующих документов: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заявление на выдачу ордера;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разрешение на строительство (реконструкцию) зданий и сооружений;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свидетельство о допуске к определенному виду или видам работ (для юридических лиц, индивидуальных предпринимателей);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проект проведения работ, согласованный с заинтересованными службами, отвечающими за сохранность инженерных коммуникаций, безопасность дорожного движения;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календарный график производства работ.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работ выдается только по согласованию с организацией, обслуживающей дорожное покрытие, тротуары, газоны.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5.3. Ордер выдается на срок не более 20 дней и содержит условия производства работ. Срок действия ордера по его окончании может быть продлен по заявлению юридических лиц, физических лиц, индивидуальных предпринимателей (далее - лица, производящие работы). Продление срока действия ордера не может превышать 20 дней.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Производство работ по просроченным ордерам признается самовольным.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5.4. Ордер хранится на месте работ и предъявляется по первому требованию лиц, осуществляющих контроль за проведением земляных работ.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5.6. Все разрушения и повреждения дорожных покрытий, озеленения и элементов благоустройства, произведенные при производстве работ, ликвидируются в полном объеме лицами, производящими работы.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5.7. До начала производства работ по разрытию необходимо: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установить дорожные знаки в соответствии с согласованной схемой;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- оградить место производства работ, на ограждениях вывесить табличку с наименованием лица, производящего работы, фамилией ответственного за производство работ лица, номером телефона лица, производящего работы.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Ограждение должно содержаться в опрятном виде, при производстве работ вблизи проезжей части необходимо обеспечивать видимость для водителей и пешеходов, в темное время суток - обозначено красными сигнальными фонарями.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Ограждение должно быть сплошным, высотой не менее 1,2 метра, предотвращающим попадание посторонних на стройплощадку.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На направлениях массовых пешеходных потоков через траншеи устраиваются мостки на расстоянии не менее чем 200 метров друг от друга.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5.8. В случаях, когда производство работ связано с закрытием, изменением маршрутов пассажирского транспорта, соответствующие объявления размещаются в печати с указанием сроков работ.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5.9. До начала производства работ лица, производящие работы, вызывают на место представителей эксплуатационных служб, которые уточняют на месте положение своих коммуникаций и фиксируют в письменной форме особые условия производства работ.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Особые условия подлежат неукоснительному соблюдению лицами, производящими работы.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5.10. В случае неявки представителя или отказа его указать точное положение коммуникаций составляется соответствующий акт. При этом лица, осуществляющие работы, руководствуются положением коммуникаций, указанных на </w:t>
      </w:r>
      <w:proofErr w:type="spellStart"/>
      <w:r w:rsidRPr="00F2231B">
        <w:rPr>
          <w:rFonts w:eastAsia="Times New Roman"/>
          <w:szCs w:val="24"/>
          <w:lang w:eastAsia="ru-RU"/>
        </w:rPr>
        <w:t>топооснове</w:t>
      </w:r>
      <w:proofErr w:type="spellEnd"/>
      <w:r w:rsidRPr="00F2231B">
        <w:rPr>
          <w:rFonts w:eastAsia="Times New Roman"/>
          <w:szCs w:val="24"/>
          <w:lang w:eastAsia="ru-RU"/>
        </w:rPr>
        <w:t>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5.11. При производстве работ на проезжей части улиц асфальт и щебень в пределах траншеи разбирается и вывозится лицом, производящим работы, в специально отведенное место.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lastRenderedPageBreak/>
        <w:t>Не допускается проведение земляных работ без вывозки грунта на территории сельского поселения, где работа в отвал запрещена.</w:t>
      </w:r>
    </w:p>
    <w:p w:rsidR="00F2231B" w:rsidRPr="00F2231B" w:rsidRDefault="00F2231B" w:rsidP="00F2231B">
      <w:pPr>
        <w:autoSpaceDE w:val="0"/>
        <w:autoSpaceDN w:val="0"/>
        <w:adjustRightInd w:val="0"/>
        <w:jc w:val="center"/>
        <w:outlineLvl w:val="0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autoSpaceDE w:val="0"/>
        <w:autoSpaceDN w:val="0"/>
        <w:adjustRightInd w:val="0"/>
        <w:jc w:val="center"/>
        <w:outlineLvl w:val="0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6.  Содержание животных в муниципальном образовании</w:t>
      </w:r>
    </w:p>
    <w:p w:rsidR="00F2231B" w:rsidRPr="00F2231B" w:rsidRDefault="00F2231B" w:rsidP="00F2231B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6.1.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</w:t>
      </w:r>
      <w:hyperlink r:id="rId14" w:history="1">
        <w:r w:rsidRPr="00F2231B">
          <w:rPr>
            <w:rFonts w:eastAsia="Times New Roman"/>
            <w:color w:val="000000"/>
            <w:szCs w:val="24"/>
            <w:u w:val="single"/>
            <w:lang w:eastAsia="ru-RU"/>
          </w:rPr>
          <w:t>правила</w:t>
        </w:r>
      </w:hyperlink>
      <w:r w:rsidRPr="00F2231B">
        <w:rPr>
          <w:rFonts w:eastAsia="Times New Roman"/>
          <w:color w:val="000000"/>
          <w:szCs w:val="24"/>
          <w:lang w:eastAsia="ru-RU"/>
        </w:rPr>
        <w:t>.</w:t>
      </w:r>
    </w:p>
    <w:p w:rsidR="00F2231B" w:rsidRPr="00F2231B" w:rsidRDefault="00F2231B" w:rsidP="00F2231B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proofErr w:type="gramStart"/>
      <w:r w:rsidRPr="00F2231B">
        <w:rPr>
          <w:rFonts w:eastAsia="Times New Roman"/>
          <w:szCs w:val="24"/>
          <w:lang w:eastAsia="ru-RU"/>
        </w:rPr>
        <w:t>6.2 .</w:t>
      </w:r>
      <w:proofErr w:type="gramEnd"/>
      <w:r w:rsidRPr="00F2231B">
        <w:rPr>
          <w:rFonts w:eastAsia="Times New Roman"/>
          <w:szCs w:val="24"/>
          <w:lang w:eastAsia="ru-RU"/>
        </w:rPr>
        <w:t xml:space="preserve"> запрещено не допускать содержание домашних животных на балконах, лоджиях, в местах общего пользования многоквартирных жилых домов.</w:t>
      </w:r>
    </w:p>
    <w:p w:rsidR="00F2231B" w:rsidRPr="00F2231B" w:rsidRDefault="00F2231B" w:rsidP="00F2231B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6.3</w:t>
      </w:r>
      <w:proofErr w:type="gramStart"/>
      <w:r w:rsidRPr="00F2231B">
        <w:rPr>
          <w:rFonts w:eastAsia="Times New Roman"/>
          <w:szCs w:val="24"/>
          <w:lang w:eastAsia="ru-RU"/>
        </w:rPr>
        <w:t xml:space="preserve">. </w:t>
      </w:r>
      <w:r w:rsidR="006B2479">
        <w:rPr>
          <w:rFonts w:eastAsia="Times New Roman"/>
          <w:szCs w:val="24"/>
          <w:lang w:eastAsia="ru-RU"/>
        </w:rPr>
        <w:t>з</w:t>
      </w:r>
      <w:r w:rsidRPr="00F2231B">
        <w:rPr>
          <w:rFonts w:eastAsia="Times New Roman"/>
          <w:szCs w:val="24"/>
          <w:lang w:eastAsia="ru-RU"/>
        </w:rPr>
        <w:t>апрещено</w:t>
      </w:r>
      <w:proofErr w:type="gramEnd"/>
      <w:r w:rsidRPr="00F2231B">
        <w:rPr>
          <w:rFonts w:eastAsia="Times New Roman"/>
          <w:szCs w:val="24"/>
          <w:lang w:eastAsia="ru-RU"/>
        </w:rPr>
        <w:t xml:space="preserve"> передвижение сельскохозяйственных животных на территории муниципального образования без сопровождающих лиц.</w:t>
      </w:r>
    </w:p>
    <w:p w:rsidR="00F2231B" w:rsidRPr="00F2231B" w:rsidRDefault="00F2231B" w:rsidP="00F2231B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6.4. Выпас сельскохозяйственных животных рекомендуется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F2231B" w:rsidRPr="00F2231B" w:rsidRDefault="00F2231B" w:rsidP="00F2231B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6.5. Рекомендуется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F2231B" w:rsidRPr="00F2231B" w:rsidRDefault="00F2231B" w:rsidP="00F2231B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6.6.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F2231B" w:rsidRPr="00F2231B" w:rsidRDefault="00F2231B" w:rsidP="00F2231B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6.7.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F2231B" w:rsidRPr="00F2231B" w:rsidRDefault="00F2231B" w:rsidP="00F2231B">
      <w:pPr>
        <w:autoSpaceDE w:val="0"/>
        <w:autoSpaceDN w:val="0"/>
        <w:adjustRightInd w:val="0"/>
        <w:jc w:val="center"/>
        <w:outlineLvl w:val="0"/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autoSpaceDE w:val="0"/>
        <w:autoSpaceDN w:val="0"/>
        <w:adjustRightInd w:val="0"/>
        <w:jc w:val="center"/>
        <w:outlineLvl w:val="0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7. </w:t>
      </w:r>
      <w:r w:rsidRPr="00F2231B">
        <w:rPr>
          <w:rFonts w:eastAsia="Times New Roman"/>
          <w:szCs w:val="24"/>
          <w:lang w:eastAsia="ru-RU"/>
        </w:rPr>
        <w:tab/>
        <w:t xml:space="preserve">Контроль за соблюдением Благоустройства и санитарного содержания территории Сельского поселения и </w:t>
      </w:r>
      <w:proofErr w:type="gramStart"/>
      <w:r w:rsidRPr="00F2231B">
        <w:rPr>
          <w:rFonts w:eastAsia="Times New Roman"/>
          <w:szCs w:val="24"/>
          <w:lang w:eastAsia="ru-RU"/>
        </w:rPr>
        <w:t>ответственность  за</w:t>
      </w:r>
      <w:proofErr w:type="gramEnd"/>
      <w:r w:rsidRPr="00F2231B">
        <w:rPr>
          <w:rFonts w:eastAsia="Times New Roman"/>
          <w:szCs w:val="24"/>
          <w:lang w:eastAsia="ru-RU"/>
        </w:rPr>
        <w:t xml:space="preserve"> их содержание</w:t>
      </w:r>
      <w:r w:rsidRPr="00F2231B">
        <w:rPr>
          <w:rFonts w:eastAsia="Times New Roman"/>
          <w:szCs w:val="24"/>
          <w:lang w:eastAsia="ru-RU"/>
        </w:rPr>
        <w:br/>
      </w:r>
    </w:p>
    <w:p w:rsidR="00F2231B" w:rsidRPr="00F2231B" w:rsidRDefault="00F2231B" w:rsidP="00F2231B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ab/>
        <w:t>7. 1. Исполнение настоящих Правил возлагается на Администрацию сельского поселения</w:t>
      </w:r>
    </w:p>
    <w:p w:rsidR="00F2231B" w:rsidRPr="00F2231B" w:rsidRDefault="00F2231B" w:rsidP="00F2231B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>7.</w:t>
      </w:r>
      <w:hyperlink r:id="rId15" w:history="1">
        <w:r w:rsidRPr="00F2231B">
          <w:rPr>
            <w:rFonts w:eastAsia="Times New Roman"/>
            <w:color w:val="000000"/>
            <w:szCs w:val="24"/>
            <w:u w:val="single"/>
            <w:lang w:eastAsia="ru-RU"/>
          </w:rPr>
          <w:t>2</w:t>
        </w:r>
      </w:hyperlink>
      <w:r w:rsidRPr="00F2231B">
        <w:rPr>
          <w:rFonts w:eastAsia="Times New Roman"/>
          <w:color w:val="000000"/>
          <w:szCs w:val="24"/>
          <w:lang w:eastAsia="ru-RU"/>
        </w:rPr>
        <w:t>.</w:t>
      </w:r>
      <w:r w:rsidRPr="00F2231B">
        <w:rPr>
          <w:rFonts w:eastAsia="Times New Roman"/>
          <w:szCs w:val="24"/>
          <w:lang w:eastAsia="ru-RU"/>
        </w:rPr>
        <w:t xml:space="preserve"> Виновные в нарушении Правил благоустройства и санитарного содержания территории сельского поселения привлекаются к ответственности в соответствии с законодательством.</w:t>
      </w:r>
    </w:p>
    <w:p w:rsidR="00F2231B" w:rsidRPr="00F2231B" w:rsidRDefault="00F2231B" w:rsidP="00F2231B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2231B">
        <w:rPr>
          <w:rFonts w:eastAsia="Times New Roman"/>
          <w:szCs w:val="24"/>
          <w:lang w:eastAsia="ru-RU"/>
        </w:rPr>
        <w:t xml:space="preserve">7. </w:t>
      </w:r>
      <w:hyperlink r:id="rId16" w:history="1">
        <w:r w:rsidRPr="00F2231B">
          <w:rPr>
            <w:rFonts w:eastAsia="Times New Roman"/>
            <w:color w:val="000000"/>
            <w:szCs w:val="24"/>
            <w:u w:val="single"/>
            <w:lang w:eastAsia="ru-RU"/>
          </w:rPr>
          <w:t>3</w:t>
        </w:r>
      </w:hyperlink>
      <w:r w:rsidRPr="00F2231B">
        <w:rPr>
          <w:rFonts w:eastAsia="Times New Roman"/>
          <w:color w:val="000000"/>
          <w:szCs w:val="24"/>
          <w:lang w:eastAsia="ru-RU"/>
        </w:rPr>
        <w:t>.</w:t>
      </w:r>
      <w:r w:rsidRPr="00F2231B">
        <w:rPr>
          <w:rFonts w:eastAsia="Times New Roman"/>
          <w:szCs w:val="24"/>
          <w:lang w:eastAsia="ru-RU"/>
        </w:rPr>
        <w:t xml:space="preserve"> Применение мер административной ответственности не освобождает нарушителей от возмещения причиненного ими материального ущерба в соответствии с действующим законодательством, устранения допущенных нарушений и выполнения требований, предусмотренных настоящими Правилами.</w:t>
      </w:r>
    </w:p>
    <w:p w:rsidR="00F2231B" w:rsidRPr="00F2231B" w:rsidRDefault="00F2231B" w:rsidP="00F2231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F2231B" w:rsidRPr="00F2231B" w:rsidRDefault="00F2231B" w:rsidP="00F2231B">
      <w:pPr>
        <w:autoSpaceDE w:val="0"/>
        <w:autoSpaceDN w:val="0"/>
        <w:adjustRightInd w:val="0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F2231B" w:rsidRPr="00F2231B" w:rsidRDefault="00F2231B" w:rsidP="00F2231B">
      <w:pPr>
        <w:autoSpaceDE w:val="0"/>
        <w:autoSpaceDN w:val="0"/>
        <w:adjustRightInd w:val="0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F2231B" w:rsidRPr="00F2231B" w:rsidRDefault="00F2231B" w:rsidP="00F2231B">
      <w:pPr>
        <w:rPr>
          <w:rFonts w:eastAsia="Times New Roman"/>
          <w:szCs w:val="24"/>
          <w:lang w:eastAsia="ru-RU"/>
        </w:rPr>
      </w:pPr>
    </w:p>
    <w:p w:rsidR="00F2231B" w:rsidRPr="00F2231B" w:rsidRDefault="00F2231B" w:rsidP="00F2231B">
      <w:pPr>
        <w:rPr>
          <w:rFonts w:eastAsia="Times New Roman"/>
          <w:szCs w:val="24"/>
          <w:lang w:eastAsia="ru-RU"/>
        </w:rPr>
      </w:pPr>
    </w:p>
    <w:p w:rsidR="00F2231B" w:rsidRPr="00E047E8" w:rsidRDefault="00F2231B" w:rsidP="00007DF2">
      <w:pPr>
        <w:jc w:val="both"/>
        <w:rPr>
          <w:rFonts w:eastAsia="Times New Roman"/>
          <w:sz w:val="28"/>
          <w:szCs w:val="28"/>
          <w:lang w:eastAsia="ru-RU"/>
        </w:rPr>
      </w:pPr>
    </w:p>
    <w:sectPr w:rsidR="00F2231B" w:rsidRPr="00E0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0F"/>
    <w:rsid w:val="00007DF2"/>
    <w:rsid w:val="00032491"/>
    <w:rsid w:val="000B2461"/>
    <w:rsid w:val="000B5DFB"/>
    <w:rsid w:val="000C2D96"/>
    <w:rsid w:val="00160483"/>
    <w:rsid w:val="002066E5"/>
    <w:rsid w:val="00246C19"/>
    <w:rsid w:val="002628EF"/>
    <w:rsid w:val="00281CA3"/>
    <w:rsid w:val="003E7420"/>
    <w:rsid w:val="0045637B"/>
    <w:rsid w:val="004C2E79"/>
    <w:rsid w:val="004D02D8"/>
    <w:rsid w:val="004E28B7"/>
    <w:rsid w:val="00511EFC"/>
    <w:rsid w:val="005370A4"/>
    <w:rsid w:val="00554109"/>
    <w:rsid w:val="005F5604"/>
    <w:rsid w:val="0062197E"/>
    <w:rsid w:val="006345F3"/>
    <w:rsid w:val="00644299"/>
    <w:rsid w:val="00671050"/>
    <w:rsid w:val="006721DF"/>
    <w:rsid w:val="00672AB3"/>
    <w:rsid w:val="006B2479"/>
    <w:rsid w:val="007F6107"/>
    <w:rsid w:val="0084381F"/>
    <w:rsid w:val="008762E9"/>
    <w:rsid w:val="008C6100"/>
    <w:rsid w:val="0090476A"/>
    <w:rsid w:val="00912F0F"/>
    <w:rsid w:val="00994269"/>
    <w:rsid w:val="009A1965"/>
    <w:rsid w:val="00A16F48"/>
    <w:rsid w:val="00A5126B"/>
    <w:rsid w:val="00A9799B"/>
    <w:rsid w:val="00AB2BA6"/>
    <w:rsid w:val="00AC22D0"/>
    <w:rsid w:val="00B21F60"/>
    <w:rsid w:val="00B44C92"/>
    <w:rsid w:val="00C103B5"/>
    <w:rsid w:val="00C80B6B"/>
    <w:rsid w:val="00CE6DE7"/>
    <w:rsid w:val="00DB4767"/>
    <w:rsid w:val="00DC404C"/>
    <w:rsid w:val="00EF038E"/>
    <w:rsid w:val="00F113D2"/>
    <w:rsid w:val="00F2231B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71DC1-5CCF-4D25-9D80-CB016EF4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8ABE19442E640AB8726C9F34C4CD653DF5837E63FF832FE544EF9F0763C0E83352CF9FDhA79H" TargetMode="External"/><Relationship Id="rId13" Type="http://schemas.openxmlformats.org/officeDocument/2006/relationships/hyperlink" Target="consultantplus://offline/ref=5A98ABE19442E640AB8726C9F34C4CD653DF573EE73FF832FE544EF9F0h77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Desktop\blagoustrojstvo.doc" TargetMode="External"/><Relationship Id="rId12" Type="http://schemas.openxmlformats.org/officeDocument/2006/relationships/hyperlink" Target="consultantplus://offline/ref=5A98ABE19442E640AB8726C9F34C4CD653DF5437EF3EF832FE544EF9F0h77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7A7FC95918B3FF757F1B0765E88E200192F18B8E541F7937A182781F331A4A1D35A51A59DD0C2BA6F12FrER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98ABE19442E640AB8726C9F34C4CD653DF5139E439F832FE544EF9F0763C0E83352CFBFDAC822Eh570H" TargetMode="External"/><Relationship Id="rId11" Type="http://schemas.openxmlformats.org/officeDocument/2006/relationships/hyperlink" Target="file:///D:\Desktop\blagoustrojstvo.doc" TargetMode="External"/><Relationship Id="rId5" Type="http://schemas.openxmlformats.org/officeDocument/2006/relationships/hyperlink" Target="consultantplus://offline/ref=5A98ABE19442E640AB8726C9F34C4CD653DF5837E63FF832FE544EF9F0763C0E83352CF9FDhA79H" TargetMode="External"/><Relationship Id="rId15" Type="http://schemas.openxmlformats.org/officeDocument/2006/relationships/hyperlink" Target="consultantplus://offline/ref=0D7A7FC95918B3FF757F1B0765E88E200192F18B8E541F7937A182781F331A4A1D35A51A59DD0C2BA6F12FrERCM" TargetMode="External"/><Relationship Id="rId10" Type="http://schemas.openxmlformats.org/officeDocument/2006/relationships/hyperlink" Target="consultantplus://offline/ref=5A98ABE19442E640AB8726C9F34C4CD653DF573EE73FF832FE544EF9F0h776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A98ABE19442E640AB8726C9F34C4CD653DF5139E439F832FE544EF9F0763C0E83352CFBFDAC822Eh570H" TargetMode="External"/><Relationship Id="rId14" Type="http://schemas.openxmlformats.org/officeDocument/2006/relationships/hyperlink" Target="consultantplus://offline/ref=95D36E0D390B5BCB8BDF0ECEDDC3180554B126807414A9FDB02EC263F9uC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6057</Words>
  <Characters>34525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28</cp:revision>
  <cp:lastPrinted>2016-12-15T09:53:00Z</cp:lastPrinted>
  <dcterms:created xsi:type="dcterms:W3CDTF">2015-10-02T04:54:00Z</dcterms:created>
  <dcterms:modified xsi:type="dcterms:W3CDTF">2016-12-15T09:55:00Z</dcterms:modified>
</cp:coreProperties>
</file>