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E5AAB" w:rsidTr="006E5907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РЕСПУБЛИКА№Ы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 РАЙОНЫ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4E5AAB" w:rsidRDefault="004E5AAB">
            <w:pPr>
              <w:suppressAutoHyphens/>
              <w:snapToGrid w:val="0"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E5AAB" w:rsidTr="00060826">
        <w:trPr>
          <w:cantSplit/>
        </w:trPr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vMerge/>
            <w:vAlign w:val="center"/>
          </w:tcPr>
          <w:p w:rsidR="004E5AAB" w:rsidRDefault="004E5AAB">
            <w:pPr>
              <w:spacing w:line="256" w:lineRule="auto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4E5AAB" w:rsidTr="006E5907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AB" w:rsidRDefault="004E5AAB">
            <w:pPr>
              <w:suppressAutoHyphens/>
              <w:spacing w:line="252" w:lineRule="auto"/>
              <w:ind w:left="72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AAB" w:rsidRDefault="004E5AAB" w:rsidP="004E5AAB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8A2D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1pt" to="50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C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4E5AAB" w:rsidRPr="00060826" w:rsidRDefault="004E5AAB" w:rsidP="004E5AAB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proofErr w:type="gramStart"/>
      <w:r w:rsidRPr="00060826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</w:t>
      </w:r>
      <w:proofErr w:type="gramEnd"/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</w:t>
      </w:r>
      <w:r w:rsidRPr="00060826">
        <w:rPr>
          <w:rFonts w:eastAsia="Times New Roman" w:cs="Times New Roman"/>
          <w:b/>
          <w:sz w:val="24"/>
          <w:szCs w:val="24"/>
          <w:lang w:eastAsia="ar-SA"/>
        </w:rPr>
        <w:t xml:space="preserve">ПОСТАНОВЛЕНИЕ </w:t>
      </w:r>
    </w:p>
    <w:p w:rsidR="004E5AAB" w:rsidRPr="00060826" w:rsidRDefault="004E5AAB" w:rsidP="004E5AAB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4E5AAB" w:rsidRPr="00060826" w:rsidRDefault="004E5AAB" w:rsidP="004E5AAB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  <w:r w:rsidRPr="00060826">
        <w:rPr>
          <w:rFonts w:eastAsia="Times New Roman" w:cs="Times New Roman"/>
          <w:sz w:val="24"/>
          <w:szCs w:val="24"/>
          <w:lang w:eastAsia="ar-SA"/>
        </w:rPr>
        <w:t>«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>2</w:t>
      </w:r>
      <w:r w:rsidR="00C8113A" w:rsidRPr="00060826">
        <w:rPr>
          <w:rFonts w:eastAsia="Times New Roman" w:cs="Times New Roman"/>
          <w:sz w:val="24"/>
          <w:szCs w:val="24"/>
          <w:lang w:eastAsia="ar-SA"/>
        </w:rPr>
        <w:t>2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 xml:space="preserve">» </w:t>
      </w:r>
      <w:r w:rsidR="00C8113A" w:rsidRPr="00060826">
        <w:rPr>
          <w:rFonts w:eastAsia="Times New Roman" w:cs="Times New Roman"/>
          <w:sz w:val="24"/>
          <w:szCs w:val="24"/>
          <w:lang w:eastAsia="ar-SA"/>
        </w:rPr>
        <w:t>май</w:t>
      </w:r>
      <w:r w:rsidR="00B25B83" w:rsidRPr="0006082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60826">
        <w:rPr>
          <w:rFonts w:eastAsia="Times New Roman" w:cs="Times New Roman"/>
          <w:sz w:val="24"/>
          <w:szCs w:val="24"/>
          <w:lang w:eastAsia="ar-SA"/>
        </w:rPr>
        <w:t>201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>9</w:t>
      </w:r>
      <w:r w:rsidR="00C8113A" w:rsidRPr="0006082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60826">
        <w:rPr>
          <w:rFonts w:eastAsia="Times New Roman" w:cs="Times New Roman"/>
          <w:sz w:val="24"/>
          <w:szCs w:val="24"/>
          <w:lang w:eastAsia="ar-SA"/>
        </w:rPr>
        <w:t>й</w:t>
      </w:r>
      <w:r w:rsidR="00727D53" w:rsidRPr="00060826">
        <w:rPr>
          <w:rFonts w:eastAsia="Times New Roman" w:cs="Times New Roman"/>
          <w:sz w:val="24"/>
          <w:szCs w:val="24"/>
          <w:lang w:eastAsia="ar-SA"/>
        </w:rPr>
        <w:t>.</w:t>
      </w:r>
      <w:r w:rsidRPr="00060826">
        <w:rPr>
          <w:rFonts w:eastAsia="Times New Roman" w:cs="Times New Roman"/>
          <w:sz w:val="24"/>
          <w:szCs w:val="24"/>
          <w:lang w:eastAsia="ar-SA"/>
        </w:rPr>
        <w:tab/>
        <w:t xml:space="preserve">                 </w:t>
      </w:r>
      <w:r w:rsidR="00C8113A" w:rsidRPr="00060826"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Pr="00060826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="009A2951" w:rsidRPr="00060826">
        <w:rPr>
          <w:rFonts w:eastAsia="Times New Roman" w:cs="Times New Roman"/>
          <w:sz w:val="24"/>
          <w:szCs w:val="24"/>
          <w:lang w:eastAsia="ar-SA"/>
        </w:rPr>
        <w:t xml:space="preserve">         </w:t>
      </w:r>
      <w:r w:rsidR="00060826">
        <w:rPr>
          <w:rFonts w:eastAsia="Times New Roman" w:cs="Times New Roman"/>
          <w:sz w:val="24"/>
          <w:szCs w:val="24"/>
          <w:lang w:eastAsia="ar-SA"/>
        </w:rPr>
        <w:t xml:space="preserve">    </w:t>
      </w:r>
      <w:r w:rsidR="009A2951" w:rsidRPr="0006082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60826">
        <w:rPr>
          <w:rFonts w:eastAsia="Times New Roman" w:cs="Times New Roman"/>
          <w:sz w:val="24"/>
          <w:szCs w:val="24"/>
          <w:lang w:eastAsia="ar-SA"/>
        </w:rPr>
        <w:t xml:space="preserve"> №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>7</w:t>
      </w:r>
      <w:r w:rsidR="007265B6" w:rsidRPr="00060826">
        <w:rPr>
          <w:rFonts w:eastAsia="Times New Roman" w:cs="Times New Roman"/>
          <w:sz w:val="24"/>
          <w:szCs w:val="24"/>
          <w:lang w:eastAsia="ar-SA"/>
        </w:rPr>
        <w:t>4</w:t>
      </w:r>
      <w:r w:rsidRPr="00060826">
        <w:rPr>
          <w:rFonts w:eastAsia="Times New Roman" w:cs="Times New Roman"/>
          <w:sz w:val="24"/>
          <w:szCs w:val="24"/>
          <w:lang w:eastAsia="ar-SA"/>
        </w:rPr>
        <w:t xml:space="preserve">      </w:t>
      </w:r>
      <w:r w:rsidR="00727D53" w:rsidRPr="00060826"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Pr="0006082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 xml:space="preserve">     </w:t>
      </w:r>
      <w:r w:rsidR="00060826">
        <w:rPr>
          <w:rFonts w:eastAsia="Times New Roman" w:cs="Times New Roman"/>
          <w:sz w:val="24"/>
          <w:szCs w:val="24"/>
          <w:lang w:eastAsia="ar-SA"/>
        </w:rPr>
        <w:t xml:space="preserve">         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60826">
        <w:rPr>
          <w:rFonts w:eastAsia="Times New Roman" w:cs="Times New Roman"/>
          <w:sz w:val="24"/>
          <w:szCs w:val="24"/>
          <w:lang w:eastAsia="ar-SA"/>
        </w:rPr>
        <w:t>от «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>2</w:t>
      </w:r>
      <w:r w:rsidR="00C8113A" w:rsidRPr="00060826">
        <w:rPr>
          <w:rFonts w:eastAsia="Times New Roman" w:cs="Times New Roman"/>
          <w:sz w:val="24"/>
          <w:szCs w:val="24"/>
          <w:lang w:eastAsia="ar-SA"/>
        </w:rPr>
        <w:t>2</w:t>
      </w:r>
      <w:r w:rsidRPr="00060826">
        <w:rPr>
          <w:rFonts w:eastAsia="Times New Roman" w:cs="Times New Roman"/>
          <w:sz w:val="24"/>
          <w:szCs w:val="24"/>
          <w:lang w:eastAsia="ar-SA"/>
        </w:rPr>
        <w:t xml:space="preserve">» </w:t>
      </w:r>
      <w:r w:rsidR="00C8113A" w:rsidRPr="00060826">
        <w:rPr>
          <w:rFonts w:eastAsia="Times New Roman" w:cs="Times New Roman"/>
          <w:sz w:val="24"/>
          <w:szCs w:val="24"/>
          <w:lang w:eastAsia="ar-SA"/>
        </w:rPr>
        <w:t>мая</w:t>
      </w:r>
      <w:r w:rsidR="00727D53" w:rsidRPr="0006082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60826">
        <w:rPr>
          <w:rFonts w:eastAsia="Times New Roman" w:cs="Times New Roman"/>
          <w:sz w:val="24"/>
          <w:szCs w:val="24"/>
          <w:lang w:eastAsia="ar-SA"/>
        </w:rPr>
        <w:t>201</w:t>
      </w:r>
      <w:r w:rsidR="007271FC" w:rsidRPr="00060826">
        <w:rPr>
          <w:rFonts w:eastAsia="Times New Roman" w:cs="Times New Roman"/>
          <w:sz w:val="24"/>
          <w:szCs w:val="24"/>
          <w:lang w:eastAsia="ar-SA"/>
        </w:rPr>
        <w:t>9</w:t>
      </w:r>
      <w:r w:rsidRPr="00060826">
        <w:rPr>
          <w:rFonts w:eastAsia="Times New Roman" w:cs="Times New Roman"/>
          <w:sz w:val="24"/>
          <w:szCs w:val="24"/>
          <w:lang w:eastAsia="ar-SA"/>
        </w:rPr>
        <w:t xml:space="preserve"> г.</w:t>
      </w:r>
    </w:p>
    <w:p w:rsidR="00060826" w:rsidRPr="00060826" w:rsidRDefault="00060826" w:rsidP="00060826">
      <w:pPr>
        <w:pStyle w:val="a6"/>
        <w:jc w:val="center"/>
        <w:rPr>
          <w:b/>
          <w:color w:val="000000"/>
          <w:sz w:val="24"/>
          <w:szCs w:val="24"/>
          <w:lang w:eastAsia="ar-SA"/>
        </w:rPr>
      </w:pPr>
      <w:r w:rsidRPr="00060826">
        <w:rPr>
          <w:b/>
          <w:sz w:val="24"/>
          <w:szCs w:val="24"/>
          <w:lang w:eastAsia="ru-RU"/>
        </w:rPr>
        <w:t xml:space="preserve">О внесении изменений в </w:t>
      </w:r>
      <w:r w:rsidRPr="00060826">
        <w:rPr>
          <w:b/>
          <w:sz w:val="24"/>
          <w:szCs w:val="24"/>
          <w:lang w:eastAsia="ru-RU"/>
        </w:rPr>
        <w:t>постановление главы сельского поселения Ростовский сельсовет от 09.02.2018 №13 «Об утверждении</w:t>
      </w:r>
      <w:r w:rsidRPr="00060826">
        <w:rPr>
          <w:b/>
          <w:sz w:val="24"/>
          <w:szCs w:val="24"/>
          <w:lang w:eastAsia="ru-RU"/>
        </w:rPr>
        <w:t xml:space="preserve"> а</w:t>
      </w:r>
      <w:r w:rsidRPr="00060826">
        <w:rPr>
          <w:b/>
          <w:sz w:val="24"/>
          <w:szCs w:val="24"/>
          <w:lang w:eastAsia="ru-RU"/>
        </w:rPr>
        <w:t>дминистративного регламента предоставления муниципальной услуги Администрацией сельского поселения Ростовский сельсовет муниципального района Мечетлинский район Республики Башкортостан «Принятие на учет граждан в качестве нуждающихся в жилых помещениях»</w:t>
      </w:r>
    </w:p>
    <w:p w:rsidR="0003670F" w:rsidRPr="00060826" w:rsidRDefault="00E04A42" w:rsidP="007271F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60826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C8113A" w:rsidRPr="00060826" w:rsidRDefault="0003670F" w:rsidP="007271FC">
      <w:pPr>
        <w:jc w:val="both"/>
        <w:rPr>
          <w:sz w:val="24"/>
          <w:szCs w:val="24"/>
        </w:rPr>
      </w:pPr>
      <w:r w:rsidRPr="00060826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060826" w:rsidRPr="00060826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60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4A42" w:rsidRPr="00060826">
        <w:rPr>
          <w:rFonts w:eastAsia="Times New Roman" w:cs="Times New Roman"/>
          <w:sz w:val="24"/>
          <w:szCs w:val="24"/>
          <w:lang w:eastAsia="ru-RU"/>
        </w:rPr>
        <w:t>В соответствии с постановлением Правительства РФ</w:t>
      </w:r>
      <w:r w:rsidRPr="00060826">
        <w:rPr>
          <w:rFonts w:eastAsia="Times New Roman" w:cs="Times New Roman"/>
          <w:sz w:val="24"/>
          <w:szCs w:val="24"/>
          <w:lang w:eastAsia="ru-RU"/>
        </w:rPr>
        <w:t xml:space="preserve"> от 16.08.2012 №840 (в редакции от 13.06.2018 №676)</w:t>
      </w:r>
      <w:r w:rsidR="004630A2" w:rsidRPr="000608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630A2" w:rsidRPr="00060826">
        <w:rPr>
          <w:sz w:val="24"/>
          <w:szCs w:val="24"/>
        </w:rPr>
        <w:t xml:space="preserve">п о с </w:t>
      </w:r>
      <w:proofErr w:type="gramStart"/>
      <w:r w:rsidR="004630A2" w:rsidRPr="00060826">
        <w:rPr>
          <w:sz w:val="24"/>
          <w:szCs w:val="24"/>
        </w:rPr>
        <w:t>т</w:t>
      </w:r>
      <w:proofErr w:type="gramEnd"/>
      <w:r w:rsidR="004630A2" w:rsidRPr="00060826">
        <w:rPr>
          <w:sz w:val="24"/>
          <w:szCs w:val="24"/>
        </w:rPr>
        <w:t xml:space="preserve"> а н о в л я ю:</w:t>
      </w:r>
    </w:p>
    <w:p w:rsidR="004630A2" w:rsidRPr="00060826" w:rsidRDefault="004630A2" w:rsidP="007271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30A2" w:rsidRPr="00060826" w:rsidRDefault="004630A2" w:rsidP="009A295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60826">
        <w:rPr>
          <w:rFonts w:eastAsia="Times New Roman" w:cs="Times New Roman"/>
          <w:sz w:val="24"/>
          <w:szCs w:val="24"/>
          <w:lang w:eastAsia="ru-RU"/>
        </w:rPr>
        <w:t>1.</w:t>
      </w:r>
      <w:r w:rsidR="009A2951" w:rsidRPr="00060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60826">
        <w:rPr>
          <w:rFonts w:eastAsia="Times New Roman" w:cs="Times New Roman"/>
          <w:sz w:val="24"/>
          <w:szCs w:val="24"/>
          <w:lang w:eastAsia="ru-RU"/>
        </w:rPr>
        <w:t>Внести в постановление главы сельского поселения Ростовский сельсовет от 09.02.2018 №13 «Об утверждении административного регламента предоставления муниципальной услуги Администрацией сельского поселения Ростовский сельсовет муниципального района Мечетлинский район Республики Башкортостан «Принятие на учет граждан в качестве нуждающихся в жилых помещениях» следующие изменения:</w:t>
      </w:r>
    </w:p>
    <w:p w:rsidR="004630A2" w:rsidRPr="00060826" w:rsidRDefault="004630A2" w:rsidP="009A2951">
      <w:pPr>
        <w:jc w:val="both"/>
        <w:rPr>
          <w:rFonts w:eastAsia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060826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060826">
        <w:rPr>
          <w:rFonts w:eastAsia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060826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п.5.10. изложить в следующей редакции</w:t>
      </w:r>
      <w:r w:rsidRPr="00060826">
        <w:rPr>
          <w:rFonts w:eastAsia="Times New Roman" w:cs="Times New Roman"/>
          <w:color w:val="22272F"/>
          <w:sz w:val="24"/>
          <w:szCs w:val="24"/>
          <w:shd w:val="clear" w:color="auto" w:fill="FFFFFF"/>
          <w:lang w:eastAsia="ru-RU"/>
        </w:rPr>
        <w:t>:</w:t>
      </w:r>
    </w:p>
    <w:p w:rsidR="009A2951" w:rsidRPr="00060826" w:rsidRDefault="004630A2" w:rsidP="009A295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608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 рассмотрения жалобы: </w:t>
      </w:r>
    </w:p>
    <w:p w:rsidR="004630A2" w:rsidRPr="00060826" w:rsidRDefault="009A2951" w:rsidP="00CB2A22">
      <w:pPr>
        <w:rPr>
          <w:rFonts w:eastAsia="Times New Roman" w:cs="Times New Roman"/>
          <w:sz w:val="24"/>
          <w:szCs w:val="24"/>
          <w:lang w:eastAsia="ru-RU"/>
        </w:rPr>
      </w:pPr>
      <w:r w:rsidRPr="00060826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Администрация,</w:t>
      </w:r>
      <w:r w:rsidRPr="000608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многофункциональный центр, учредитель многофункционального центра, привлекаемая организация вправе оставить </w:t>
      </w:r>
      <w:r w:rsidRPr="0006082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</w:t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алобу без ответа по существу поставленных в ней вопросов в следующих случаях:</w:t>
      </w:r>
      <w:r w:rsidR="004630A2" w:rsidRPr="00060826">
        <w:rPr>
          <w:rFonts w:eastAsia="Times New Roman" w:cs="Times New Roman"/>
          <w:sz w:val="24"/>
          <w:szCs w:val="24"/>
          <w:lang w:eastAsia="ru-RU"/>
        </w:rPr>
        <w:br/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4630A2" w:rsidRPr="00060826">
        <w:rPr>
          <w:rFonts w:eastAsia="Times New Roman" w:cs="Times New Roman"/>
          <w:sz w:val="24"/>
          <w:szCs w:val="24"/>
          <w:lang w:eastAsia="ru-RU"/>
        </w:rPr>
        <w:br/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r w:rsidR="004630A2" w:rsidRPr="00060826">
        <w:rPr>
          <w:rFonts w:eastAsia="Times New Roman" w:cs="Times New Roman"/>
          <w:sz w:val="24"/>
          <w:szCs w:val="24"/>
          <w:lang w:eastAsia="ru-RU"/>
        </w:rPr>
        <w:br/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-текст письменного обращения не позволяет определить суть предложения, заявления или жалобы;</w:t>
      </w:r>
      <w:r w:rsidR="004630A2" w:rsidRPr="00060826">
        <w:rPr>
          <w:rFonts w:eastAsia="Times New Roman" w:cs="Times New Roman"/>
          <w:sz w:val="24"/>
          <w:szCs w:val="24"/>
          <w:lang w:eastAsia="ru-RU"/>
        </w:rPr>
        <w:br/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-уполномоченный на рассмотрение жалобы орган, предоставляющий услугу, сообщает заявителю об оставлении жалобы без ответа в течение 3 рабочих дней со дня регистрации жалобы</w:t>
      </w:r>
      <w:r w:rsidRPr="00060826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4630A2" w:rsidRPr="0006082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C50B7" w:rsidRPr="00060826" w:rsidRDefault="00BC50B7" w:rsidP="009D069E">
      <w:pPr>
        <w:pStyle w:val="ConsPlusTitle"/>
        <w:widowControl/>
        <w:jc w:val="both"/>
        <w:rPr>
          <w:b w:val="0"/>
          <w:bCs w:val="0"/>
        </w:rPr>
      </w:pPr>
    </w:p>
    <w:p w:rsidR="009D069E" w:rsidRPr="00060826" w:rsidRDefault="009D069E" w:rsidP="009D069E">
      <w:pPr>
        <w:pStyle w:val="ConsPlusTitle"/>
        <w:widowControl/>
        <w:jc w:val="both"/>
        <w:rPr>
          <w:b w:val="0"/>
        </w:rPr>
      </w:pPr>
      <w:r w:rsidRPr="00060826">
        <w:rPr>
          <w:b w:val="0"/>
          <w:bCs w:val="0"/>
        </w:rPr>
        <w:t xml:space="preserve"> </w:t>
      </w:r>
      <w:r w:rsidRPr="00060826">
        <w:rPr>
          <w:b w:val="0"/>
        </w:rPr>
        <w:t>2. Разместить настоящее постановление на сайте администрации сельского поселения Ростовский сельсовет в сети Интернет и в здании Администрации сельского поселения.</w:t>
      </w:r>
    </w:p>
    <w:p w:rsidR="009D069E" w:rsidRPr="00060826" w:rsidRDefault="009D069E" w:rsidP="009D069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60826">
        <w:rPr>
          <w:rFonts w:eastAsia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9D069E" w:rsidRPr="00060826" w:rsidRDefault="009D069E" w:rsidP="009D069E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8113A" w:rsidRDefault="00C8113A" w:rsidP="009A295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B2A22" w:rsidRPr="00060826" w:rsidRDefault="00CB2A22" w:rsidP="009A295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20D8" w:rsidRPr="00060826" w:rsidRDefault="00BC50B7" w:rsidP="00B25B83">
      <w:pPr>
        <w:tabs>
          <w:tab w:val="left" w:pos="989"/>
        </w:tabs>
        <w:jc w:val="both"/>
        <w:rPr>
          <w:sz w:val="24"/>
          <w:szCs w:val="24"/>
        </w:rPr>
      </w:pPr>
      <w:r w:rsidRPr="00060826">
        <w:rPr>
          <w:rFonts w:cs="Times New Roman"/>
          <w:sz w:val="24"/>
          <w:szCs w:val="24"/>
        </w:rPr>
        <w:t>Г</w:t>
      </w:r>
      <w:r w:rsidR="00B25B83" w:rsidRPr="00060826">
        <w:rPr>
          <w:rFonts w:cs="Times New Roman"/>
          <w:sz w:val="24"/>
          <w:szCs w:val="24"/>
        </w:rPr>
        <w:t>лава</w:t>
      </w:r>
      <w:r w:rsidR="007B368E" w:rsidRPr="00060826">
        <w:rPr>
          <w:rFonts w:cs="Times New Roman"/>
          <w:sz w:val="24"/>
          <w:szCs w:val="24"/>
        </w:rPr>
        <w:t xml:space="preserve"> </w:t>
      </w:r>
      <w:r w:rsidR="00B25B83" w:rsidRPr="00060826">
        <w:rPr>
          <w:rFonts w:cs="Times New Roman"/>
          <w:sz w:val="24"/>
          <w:szCs w:val="24"/>
        </w:rPr>
        <w:t xml:space="preserve">сельского поселения                         </w:t>
      </w:r>
      <w:bookmarkStart w:id="0" w:name="_GoBack"/>
      <w:r w:rsidR="00B25B83" w:rsidRPr="00060826">
        <w:rPr>
          <w:rFonts w:cs="Times New Roman"/>
          <w:sz w:val="24"/>
          <w:szCs w:val="24"/>
        </w:rPr>
        <w:t xml:space="preserve"> </w:t>
      </w:r>
      <w:bookmarkEnd w:id="0"/>
      <w:r w:rsidR="00B25B83" w:rsidRPr="00060826">
        <w:rPr>
          <w:rFonts w:cs="Times New Roman"/>
          <w:sz w:val="24"/>
          <w:szCs w:val="24"/>
        </w:rPr>
        <w:t xml:space="preserve"> </w:t>
      </w:r>
      <w:r w:rsidR="00060826">
        <w:rPr>
          <w:rFonts w:cs="Times New Roman"/>
          <w:sz w:val="24"/>
          <w:szCs w:val="24"/>
        </w:rPr>
        <w:t xml:space="preserve">                               </w:t>
      </w:r>
      <w:r w:rsidR="00B25B83" w:rsidRPr="00060826">
        <w:rPr>
          <w:rFonts w:cs="Times New Roman"/>
          <w:sz w:val="24"/>
          <w:szCs w:val="24"/>
        </w:rPr>
        <w:t xml:space="preserve">               </w:t>
      </w:r>
      <w:r w:rsidR="007B368E" w:rsidRPr="00060826">
        <w:rPr>
          <w:rFonts w:cs="Times New Roman"/>
          <w:sz w:val="24"/>
          <w:szCs w:val="24"/>
        </w:rPr>
        <w:t xml:space="preserve">             </w:t>
      </w:r>
      <w:r w:rsidR="00060826">
        <w:rPr>
          <w:rFonts w:cs="Times New Roman"/>
          <w:sz w:val="24"/>
          <w:szCs w:val="24"/>
        </w:rPr>
        <w:t xml:space="preserve"> </w:t>
      </w:r>
      <w:r w:rsidR="007B368E" w:rsidRPr="00060826">
        <w:rPr>
          <w:rFonts w:cs="Times New Roman"/>
          <w:sz w:val="24"/>
          <w:szCs w:val="24"/>
        </w:rPr>
        <w:t xml:space="preserve">    </w:t>
      </w:r>
      <w:r w:rsidR="00B25B83" w:rsidRPr="00060826">
        <w:rPr>
          <w:rFonts w:cs="Times New Roman"/>
          <w:sz w:val="24"/>
          <w:szCs w:val="24"/>
        </w:rPr>
        <w:t xml:space="preserve"> Ф.В. </w:t>
      </w:r>
      <w:proofErr w:type="spellStart"/>
      <w:r w:rsidR="00B25B83" w:rsidRPr="00060826">
        <w:rPr>
          <w:rFonts w:cs="Times New Roman"/>
          <w:sz w:val="24"/>
          <w:szCs w:val="24"/>
        </w:rPr>
        <w:t>Ахметшин</w:t>
      </w:r>
      <w:proofErr w:type="spellEnd"/>
    </w:p>
    <w:sectPr w:rsidR="00BE20D8" w:rsidRPr="00060826" w:rsidSect="006E59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70F"/>
    <w:rsid w:val="00060826"/>
    <w:rsid w:val="001414ED"/>
    <w:rsid w:val="002032D8"/>
    <w:rsid w:val="00203425"/>
    <w:rsid w:val="00215D7C"/>
    <w:rsid w:val="00215DBD"/>
    <w:rsid w:val="00216881"/>
    <w:rsid w:val="0022225E"/>
    <w:rsid w:val="002910FE"/>
    <w:rsid w:val="002C1FB0"/>
    <w:rsid w:val="002D5C7F"/>
    <w:rsid w:val="002E46F1"/>
    <w:rsid w:val="00333796"/>
    <w:rsid w:val="00351168"/>
    <w:rsid w:val="003D7288"/>
    <w:rsid w:val="00402FDD"/>
    <w:rsid w:val="004630A2"/>
    <w:rsid w:val="004D567B"/>
    <w:rsid w:val="004E5AAB"/>
    <w:rsid w:val="005D022B"/>
    <w:rsid w:val="0064357C"/>
    <w:rsid w:val="006510F2"/>
    <w:rsid w:val="006A2861"/>
    <w:rsid w:val="006B5F4A"/>
    <w:rsid w:val="006E5907"/>
    <w:rsid w:val="0071111A"/>
    <w:rsid w:val="007203AD"/>
    <w:rsid w:val="007265B6"/>
    <w:rsid w:val="007271FC"/>
    <w:rsid w:val="00727D53"/>
    <w:rsid w:val="0073050B"/>
    <w:rsid w:val="007531C0"/>
    <w:rsid w:val="00767C05"/>
    <w:rsid w:val="007B368E"/>
    <w:rsid w:val="007D239F"/>
    <w:rsid w:val="00864862"/>
    <w:rsid w:val="008735EF"/>
    <w:rsid w:val="00891ADE"/>
    <w:rsid w:val="008C2789"/>
    <w:rsid w:val="008C478C"/>
    <w:rsid w:val="00905402"/>
    <w:rsid w:val="00931448"/>
    <w:rsid w:val="009521D0"/>
    <w:rsid w:val="009A2951"/>
    <w:rsid w:val="009B065B"/>
    <w:rsid w:val="009D069E"/>
    <w:rsid w:val="00A4342C"/>
    <w:rsid w:val="00AE3FD0"/>
    <w:rsid w:val="00B25B83"/>
    <w:rsid w:val="00B32B70"/>
    <w:rsid w:val="00BB6200"/>
    <w:rsid w:val="00BC50B7"/>
    <w:rsid w:val="00BE20D8"/>
    <w:rsid w:val="00C3475D"/>
    <w:rsid w:val="00C53F51"/>
    <w:rsid w:val="00C7587D"/>
    <w:rsid w:val="00C77400"/>
    <w:rsid w:val="00C8113A"/>
    <w:rsid w:val="00CB2A22"/>
    <w:rsid w:val="00D13BB1"/>
    <w:rsid w:val="00D47F7B"/>
    <w:rsid w:val="00DA1843"/>
    <w:rsid w:val="00DE4088"/>
    <w:rsid w:val="00E04A42"/>
    <w:rsid w:val="00E16D67"/>
    <w:rsid w:val="00E56D67"/>
    <w:rsid w:val="00EA12CD"/>
    <w:rsid w:val="00EE6C2E"/>
    <w:rsid w:val="00EF7108"/>
    <w:rsid w:val="00F66D96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4630"/>
  <w15:docId w15:val="{D1C84200-9A32-4507-B386-AECAE99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9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6082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2019-05-23T08:16:00Z</cp:lastPrinted>
  <dcterms:created xsi:type="dcterms:W3CDTF">2018-10-15T10:59:00Z</dcterms:created>
  <dcterms:modified xsi:type="dcterms:W3CDTF">2019-05-23T08:24:00Z</dcterms:modified>
</cp:coreProperties>
</file>