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3" w:type="dxa"/>
        <w:tblInd w:w="-799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C87DB3" w:rsidTr="00F4218E">
        <w:trPr>
          <w:cantSplit/>
        </w:trPr>
        <w:tc>
          <w:tcPr>
            <w:tcW w:w="4680" w:type="dxa"/>
            <w:hideMark/>
          </w:tcPr>
          <w:p w:rsidR="00C87DB3" w:rsidRDefault="00C87DB3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Bashk" w:eastAsia="Times New Roman" w:hAnsi="TimBashk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>БАШ?ОРТОСТАН</w:t>
            </w:r>
            <w:proofErr w:type="gramEnd"/>
            <w:r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 xml:space="preserve"> РЕСПУБЛИКА№Ы</w:t>
            </w:r>
          </w:p>
          <w:p w:rsidR="00C87DB3" w:rsidRDefault="00C87DB3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>М»СЕТЛЕ</w:t>
            </w:r>
            <w:proofErr w:type="gramEnd"/>
            <w:r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 xml:space="preserve"> РАЙОНЫ</w:t>
            </w:r>
          </w:p>
          <w:p w:rsidR="00C87DB3" w:rsidRDefault="00C87DB3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/>
                <w:b/>
                <w:bCs/>
                <w:sz w:val="20"/>
                <w:szCs w:val="20"/>
              </w:rPr>
            </w:pPr>
            <w:r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>МУНИЦИПАЛЬ РАЙОНЫНЫ*</w:t>
            </w:r>
          </w:p>
          <w:p w:rsidR="00C87DB3" w:rsidRDefault="00C87DB3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</w:rPr>
            </w:pPr>
            <w:r>
              <w:rPr>
                <w:rFonts w:ascii="TimBashk" w:eastAsia="Times New Roman" w:hAnsi="TimBashk"/>
                <w:b/>
                <w:sz w:val="20"/>
                <w:szCs w:val="20"/>
              </w:rPr>
              <w:t>РОСТОВ АУЫЛ</w:t>
            </w:r>
          </w:p>
          <w:p w:rsidR="00C87DB3" w:rsidRDefault="00C87DB3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</w:rPr>
            </w:pPr>
            <w:r>
              <w:rPr>
                <w:rFonts w:ascii="TimBashk" w:eastAsia="Times New Roman" w:hAnsi="TimBashk"/>
                <w:b/>
                <w:sz w:val="20"/>
                <w:szCs w:val="20"/>
              </w:rPr>
              <w:t xml:space="preserve">СОВЕТЫ АУЫЛ </w:t>
            </w:r>
            <w:proofErr w:type="gramStart"/>
            <w:r>
              <w:rPr>
                <w:rFonts w:ascii="TimBashk" w:eastAsia="Times New Roman" w:hAnsi="TimBashk"/>
                <w:b/>
                <w:sz w:val="20"/>
                <w:szCs w:val="20"/>
              </w:rPr>
              <w:t>БИЛ»М</w:t>
            </w:r>
            <w:proofErr w:type="gramEnd"/>
            <w:r>
              <w:rPr>
                <w:rFonts w:ascii="TimBashk" w:eastAsia="Times New Roman" w:hAnsi="TimBashk"/>
                <w:b/>
                <w:sz w:val="20"/>
                <w:szCs w:val="20"/>
              </w:rPr>
              <w:t>»№Е</w:t>
            </w:r>
          </w:p>
          <w:p w:rsidR="00C87DB3" w:rsidRDefault="00C87DB3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</w:rPr>
            </w:pPr>
            <w:r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>ХАКИМИ»ТЕ</w:t>
            </w:r>
          </w:p>
        </w:tc>
        <w:tc>
          <w:tcPr>
            <w:tcW w:w="1800" w:type="dxa"/>
            <w:vMerge w:val="restart"/>
            <w:hideMark/>
          </w:tcPr>
          <w:p w:rsidR="00C87DB3" w:rsidRDefault="00C87DB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eastAsia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C87DB3" w:rsidRDefault="00C87D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АДМИНИСТРАЦИЯ</w:t>
            </w:r>
          </w:p>
          <w:p w:rsidR="00C87DB3" w:rsidRDefault="00C87D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C87DB3" w:rsidRDefault="00C87D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РОСТОВСКИЙ СЕЛЬСОВЕТ</w:t>
            </w:r>
          </w:p>
          <w:p w:rsidR="00C87DB3" w:rsidRDefault="00C87D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C87DB3" w:rsidRDefault="00C87D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C87DB3" w:rsidRDefault="00C87D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  <w:tr w:rsidR="00C87DB3" w:rsidTr="00F4218E">
        <w:trPr>
          <w:cantSplit/>
        </w:trPr>
        <w:tc>
          <w:tcPr>
            <w:tcW w:w="4680" w:type="dxa"/>
            <w:hideMark/>
          </w:tcPr>
          <w:p w:rsidR="00C87DB3" w:rsidRDefault="00C87DB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100965</wp:posOffset>
                      </wp:positionV>
                      <wp:extent cx="6400800" cy="0"/>
                      <wp:effectExtent l="0" t="19050" r="3810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055D0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6pt,7.95pt" to="53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m4WA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C87DB3" w:rsidRDefault="00C87DB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C87DB3" w:rsidRDefault="00C87DB3">
            <w:pPr>
              <w:spacing w:after="0" w:line="240" w:lineRule="auto"/>
              <w:ind w:right="-551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C87DB3" w:rsidRDefault="00C87DB3" w:rsidP="00C87DB3">
      <w:pPr>
        <w:spacing w:after="0" w:line="240" w:lineRule="auto"/>
        <w:rPr>
          <w:rFonts w:ascii="TimBashk" w:eastAsia="Times New Roman" w:hAnsi="TimBashk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                                                                 </w:t>
      </w:r>
    </w:p>
    <w:p w:rsidR="00C87DB3" w:rsidRDefault="00C87DB3" w:rsidP="00C87DB3">
      <w:pPr>
        <w:spacing w:after="0" w:line="240" w:lineRule="auto"/>
        <w:rPr>
          <w:rFonts w:eastAsia="Times New Roman"/>
          <w:b/>
          <w:lang w:eastAsia="ru-RU"/>
        </w:rPr>
      </w:pPr>
      <w:proofErr w:type="gramStart"/>
      <w:r>
        <w:rPr>
          <w:rFonts w:ascii="TimBashk" w:eastAsia="Times New Roman" w:hAnsi="TimBashk"/>
          <w:b/>
          <w:lang w:eastAsia="ru-RU"/>
        </w:rPr>
        <w:t>?АРАР</w:t>
      </w:r>
      <w:proofErr w:type="gramEnd"/>
      <w:r>
        <w:rPr>
          <w:rFonts w:ascii="TimBashk" w:eastAsia="Times New Roman" w:hAnsi="TimBashk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="00D24C29">
        <w:rPr>
          <w:rFonts w:eastAsia="Times New Roman"/>
          <w:b/>
          <w:lang w:eastAsia="ru-RU"/>
        </w:rPr>
        <w:t xml:space="preserve">                                                                      РЕШЕНИЕ</w:t>
      </w:r>
      <w:r>
        <w:rPr>
          <w:rFonts w:eastAsia="Times New Roman"/>
          <w:b/>
          <w:lang w:eastAsia="ru-RU"/>
        </w:rPr>
        <w:t xml:space="preserve"> </w:t>
      </w:r>
    </w:p>
    <w:p w:rsidR="00C87DB3" w:rsidRDefault="00C87DB3" w:rsidP="00C87DB3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C87DB3" w:rsidRDefault="00C87DB3" w:rsidP="00C87DB3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356367">
        <w:rPr>
          <w:b/>
        </w:rPr>
        <w:t>18</w:t>
      </w:r>
      <w:r>
        <w:rPr>
          <w:b/>
        </w:rPr>
        <w:t xml:space="preserve">» </w:t>
      </w:r>
      <w:r w:rsidR="00356367">
        <w:rPr>
          <w:b/>
        </w:rPr>
        <w:t xml:space="preserve">марта </w:t>
      </w:r>
      <w:r>
        <w:rPr>
          <w:b/>
        </w:rPr>
        <w:t>20</w:t>
      </w:r>
      <w:r w:rsidR="00356367">
        <w:rPr>
          <w:b/>
        </w:rPr>
        <w:t>19</w:t>
      </w:r>
      <w:r>
        <w:rPr>
          <w:b/>
        </w:rPr>
        <w:t xml:space="preserve"> года № </w:t>
      </w:r>
      <w:r w:rsidR="00356367">
        <w:rPr>
          <w:b/>
        </w:rPr>
        <w:t>146</w:t>
      </w:r>
    </w:p>
    <w:p w:rsidR="00C87DB3" w:rsidRDefault="00C87DB3" w:rsidP="00C87D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7DB3" w:rsidRPr="000934CB" w:rsidRDefault="00C87DB3" w:rsidP="000934CB">
      <w:pPr>
        <w:pStyle w:val="a3"/>
        <w:jc w:val="center"/>
        <w:rPr>
          <w:b/>
        </w:rPr>
      </w:pPr>
      <w:r w:rsidRPr="000934CB">
        <w:rPr>
          <w:b/>
        </w:rPr>
        <w:t>Об утверждении</w:t>
      </w:r>
      <w:r w:rsidR="000934CB" w:rsidRPr="000934CB">
        <w:rPr>
          <w:b/>
        </w:rPr>
        <w:t xml:space="preserve"> Правил выпаса и прогона сельскохозяйственных животных </w:t>
      </w:r>
      <w:r w:rsidRPr="000934CB">
        <w:rPr>
          <w:b/>
        </w:rPr>
        <w:t>на территории сельского поселения Ростовский сельсовет муниципального района Мечетлинский район</w:t>
      </w:r>
      <w:r w:rsidR="00751E05">
        <w:rPr>
          <w:b/>
        </w:rPr>
        <w:t xml:space="preserve"> </w:t>
      </w:r>
      <w:r w:rsidRPr="000934CB">
        <w:rPr>
          <w:b/>
        </w:rPr>
        <w:t>Республики Башкортостан</w:t>
      </w:r>
    </w:p>
    <w:p w:rsidR="00C87DB3" w:rsidRPr="006156A7" w:rsidRDefault="00C87DB3" w:rsidP="00C87D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6392B" w:rsidRPr="006156A7" w:rsidRDefault="0043042E" w:rsidP="0016392B">
      <w:pPr>
        <w:spacing w:after="105" w:line="240" w:lineRule="auto"/>
        <w:jc w:val="both"/>
        <w:rPr>
          <w:rFonts w:eastAsia="Times New Roman"/>
          <w:color w:val="000000"/>
          <w:lang w:eastAsia="ru-RU"/>
        </w:rPr>
      </w:pPr>
      <w:r w:rsidRPr="006156A7">
        <w:rPr>
          <w:rFonts w:eastAsia="Times New Roman"/>
          <w:color w:val="000000"/>
          <w:lang w:eastAsia="ru-RU"/>
        </w:rPr>
        <w:t xml:space="preserve">       </w:t>
      </w:r>
      <w:r w:rsidR="0016392B" w:rsidRPr="0016392B">
        <w:rPr>
          <w:rFonts w:eastAsia="Times New Roman"/>
          <w:color w:val="000000"/>
          <w:lang w:eastAsia="ru-RU"/>
        </w:rPr>
        <w:t xml:space="preserve">В соответствии с Законом Республики Башкортостан от 30.05.2011 N 404-з "Об упорядочении выпаса и прогона сельскохозяйственных животных на территории Республики Башкортостан", в целях обеспечения ветеринарного благополучия, охрану зеленых насаждений от потравы, повреждения или уничтожения сельскохозяйственными животными Совет </w:t>
      </w:r>
      <w:r w:rsidR="0016392B" w:rsidRPr="006156A7">
        <w:rPr>
          <w:rFonts w:eastAsia="Times New Roman"/>
          <w:color w:val="000000"/>
          <w:lang w:eastAsia="ru-RU"/>
        </w:rPr>
        <w:t xml:space="preserve">сельского поселения Ростовский сельсовет муниципального района </w:t>
      </w:r>
      <w:r w:rsidR="0016392B" w:rsidRPr="0016392B">
        <w:rPr>
          <w:rFonts w:eastAsia="Times New Roman"/>
          <w:color w:val="000000"/>
          <w:lang w:eastAsia="ru-RU"/>
        </w:rPr>
        <w:t>Республики Башкортостан решил:</w:t>
      </w:r>
    </w:p>
    <w:p w:rsidR="0043042E" w:rsidRPr="0016392B" w:rsidRDefault="0043042E" w:rsidP="0016392B">
      <w:pPr>
        <w:spacing w:after="105" w:line="240" w:lineRule="auto"/>
        <w:jc w:val="both"/>
        <w:rPr>
          <w:rFonts w:eastAsia="Times New Roman"/>
          <w:color w:val="000000"/>
          <w:lang w:eastAsia="ru-RU"/>
        </w:rPr>
      </w:pPr>
      <w:r w:rsidRPr="006156A7">
        <w:rPr>
          <w:rFonts w:eastAsia="Times New Roman"/>
          <w:color w:val="000000"/>
          <w:lang w:eastAsia="ru-RU"/>
        </w:rPr>
        <w:t xml:space="preserve"> </w:t>
      </w:r>
    </w:p>
    <w:p w:rsidR="0016392B" w:rsidRPr="0016392B" w:rsidRDefault="0016392B" w:rsidP="0016392B">
      <w:pPr>
        <w:spacing w:after="105" w:line="240" w:lineRule="auto"/>
        <w:jc w:val="both"/>
        <w:rPr>
          <w:rFonts w:eastAsia="Times New Roman"/>
          <w:color w:val="000000"/>
          <w:lang w:eastAsia="ru-RU"/>
        </w:rPr>
      </w:pPr>
      <w:r w:rsidRPr="006156A7">
        <w:rPr>
          <w:rFonts w:eastAsia="Times New Roman"/>
          <w:color w:val="000000"/>
          <w:lang w:eastAsia="ru-RU"/>
        </w:rPr>
        <w:t xml:space="preserve">1. </w:t>
      </w:r>
      <w:r w:rsidRPr="0016392B">
        <w:rPr>
          <w:rFonts w:eastAsia="Times New Roman"/>
          <w:color w:val="000000"/>
          <w:lang w:eastAsia="ru-RU"/>
        </w:rPr>
        <w:t xml:space="preserve">Утвердить </w:t>
      </w:r>
      <w:r w:rsidRPr="006156A7">
        <w:rPr>
          <w:rFonts w:eastAsia="Times New Roman"/>
          <w:color w:val="000000"/>
          <w:lang w:eastAsia="ru-RU"/>
        </w:rPr>
        <w:t>Правила</w:t>
      </w:r>
      <w:r w:rsidRPr="0016392B">
        <w:rPr>
          <w:rFonts w:eastAsia="Times New Roman"/>
          <w:color w:val="000000"/>
          <w:lang w:eastAsia="ru-RU"/>
        </w:rPr>
        <w:t xml:space="preserve"> выпаса и прогона сельскохозяйственных животных на территории </w:t>
      </w:r>
      <w:r w:rsidRPr="006156A7">
        <w:rPr>
          <w:rFonts w:eastAsia="Times New Roman"/>
          <w:color w:val="000000"/>
          <w:lang w:eastAsia="ru-RU"/>
        </w:rPr>
        <w:t xml:space="preserve">сельского поселения Ростовский сельсовет муниципального района </w:t>
      </w:r>
      <w:r w:rsidRPr="0016392B">
        <w:rPr>
          <w:rFonts w:eastAsia="Times New Roman"/>
          <w:color w:val="000000"/>
          <w:lang w:eastAsia="ru-RU"/>
        </w:rPr>
        <w:t>Республики Башкортостан</w:t>
      </w:r>
      <w:r w:rsidRPr="006156A7">
        <w:rPr>
          <w:rFonts w:eastAsia="Times New Roman"/>
          <w:color w:val="000000"/>
          <w:lang w:eastAsia="ru-RU"/>
        </w:rPr>
        <w:t>.</w:t>
      </w:r>
    </w:p>
    <w:p w:rsidR="006156A7" w:rsidRDefault="0043042E" w:rsidP="0061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tt-RU"/>
        </w:rPr>
      </w:pPr>
      <w:r w:rsidRPr="006156A7">
        <w:t>2.</w:t>
      </w:r>
      <w:r w:rsidR="00C87DB3" w:rsidRPr="006156A7">
        <w:t xml:space="preserve"> </w:t>
      </w:r>
      <w:r w:rsidRPr="006156A7">
        <w:t>Настоящее решение вступает в силу с момента обнародования</w:t>
      </w:r>
      <w:r w:rsidRPr="006156A7">
        <w:rPr>
          <w:lang w:val="tt-RU"/>
        </w:rPr>
        <w:t xml:space="preserve"> и размещения на информационом стенде в здании Администрации сельского поселения Ростовский сельсовет</w:t>
      </w:r>
      <w:r w:rsidR="006156A7">
        <w:rPr>
          <w:lang w:val="tt-RU"/>
        </w:rPr>
        <w:t xml:space="preserve"> и</w:t>
      </w:r>
      <w:r w:rsidRPr="006156A7">
        <w:rPr>
          <w:lang w:val="tt-RU"/>
        </w:rPr>
        <w:t xml:space="preserve"> на официальном сайте </w:t>
      </w:r>
      <w:r w:rsidR="006156A7">
        <w:rPr>
          <w:lang w:val="tt-RU"/>
        </w:rPr>
        <w:t xml:space="preserve">Администрации сельского поселения Ростовский сельсовет </w:t>
      </w:r>
      <w:r w:rsidRPr="006156A7">
        <w:rPr>
          <w:lang w:val="tt-RU"/>
        </w:rPr>
        <w:t xml:space="preserve">муниципального района </w:t>
      </w:r>
      <w:r w:rsidR="006156A7">
        <w:rPr>
          <w:lang w:val="tt-RU"/>
        </w:rPr>
        <w:t xml:space="preserve">Мечетлинский </w:t>
      </w:r>
      <w:r w:rsidRPr="006156A7">
        <w:rPr>
          <w:lang w:val="tt-RU"/>
        </w:rPr>
        <w:t xml:space="preserve">район </w:t>
      </w:r>
      <w:r w:rsidR="006156A7">
        <w:rPr>
          <w:lang w:val="tt-RU"/>
        </w:rPr>
        <w:t xml:space="preserve">Республики Башкортостан. </w:t>
      </w:r>
    </w:p>
    <w:p w:rsidR="00C87DB3" w:rsidRPr="006156A7" w:rsidRDefault="006156A7" w:rsidP="0061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tt-RU"/>
        </w:rPr>
      </w:pPr>
      <w:r>
        <w:t xml:space="preserve">3. </w:t>
      </w:r>
      <w:r w:rsidR="00C87DB3" w:rsidRPr="006156A7">
        <w:t xml:space="preserve">Контроль за исполнением настоящего </w:t>
      </w:r>
      <w:r w:rsidR="00123E18">
        <w:t>решения</w:t>
      </w:r>
      <w:r w:rsidR="00C87DB3" w:rsidRPr="006156A7">
        <w:t xml:space="preserve"> оставляю за собой.</w:t>
      </w:r>
    </w:p>
    <w:p w:rsidR="00C87DB3" w:rsidRPr="006156A7" w:rsidRDefault="00C87DB3" w:rsidP="00C87DB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7DB3" w:rsidRDefault="00C87DB3" w:rsidP="00C87DB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7084" w:rsidRPr="006156A7" w:rsidRDefault="00427084" w:rsidP="00C87DB3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C87DB3" w:rsidRPr="006156A7" w:rsidRDefault="00C87DB3" w:rsidP="00C87DB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156A7">
        <w:t xml:space="preserve">Глава сельского поселения                                                           </w:t>
      </w:r>
      <w:r w:rsidR="00142603">
        <w:t xml:space="preserve">        </w:t>
      </w:r>
      <w:r w:rsidRPr="006156A7">
        <w:t xml:space="preserve">  </w:t>
      </w:r>
      <w:proofErr w:type="spellStart"/>
      <w:r w:rsidRPr="006156A7">
        <w:t>Ф.В.Ахметшин</w:t>
      </w:r>
      <w:proofErr w:type="spellEnd"/>
    </w:p>
    <w:p w:rsidR="00C87DB3" w:rsidRPr="006156A7" w:rsidRDefault="00C87DB3" w:rsidP="00C8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C87DB3" w:rsidRDefault="00C87DB3" w:rsidP="00C87DB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5555B5" w:rsidRDefault="005555B5"/>
    <w:p w:rsidR="000934CB" w:rsidRDefault="000934CB"/>
    <w:p w:rsidR="000934CB" w:rsidRDefault="000934CB" w:rsidP="000934CB">
      <w:pPr>
        <w:spacing w:after="0" w:line="240" w:lineRule="auto"/>
      </w:pPr>
    </w:p>
    <w:p w:rsidR="00930989" w:rsidRDefault="00930989" w:rsidP="000934CB">
      <w:pPr>
        <w:spacing w:after="0" w:line="240" w:lineRule="auto"/>
      </w:pPr>
    </w:p>
    <w:p w:rsidR="00930989" w:rsidRDefault="00930989" w:rsidP="000934CB">
      <w:pPr>
        <w:spacing w:after="0" w:line="240" w:lineRule="auto"/>
      </w:pPr>
    </w:p>
    <w:p w:rsidR="00751E05" w:rsidRDefault="00751E05" w:rsidP="000934CB">
      <w:pPr>
        <w:spacing w:after="0" w:line="240" w:lineRule="auto"/>
      </w:pPr>
    </w:p>
    <w:p w:rsidR="00930989" w:rsidRDefault="00930989" w:rsidP="000934CB">
      <w:pPr>
        <w:spacing w:after="0" w:line="240" w:lineRule="auto"/>
      </w:pPr>
    </w:p>
    <w:p w:rsidR="000A03FC" w:rsidRPr="000A03FC" w:rsidRDefault="000A03FC" w:rsidP="000A03FC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0A03FC">
        <w:rPr>
          <w:rFonts w:eastAsia="Times New Roman"/>
          <w:sz w:val="24"/>
          <w:szCs w:val="24"/>
          <w:lang w:eastAsia="ru-RU"/>
        </w:rPr>
        <w:t>Утвержден</w:t>
      </w:r>
    </w:p>
    <w:p w:rsidR="000A03FC" w:rsidRPr="000A03FC" w:rsidRDefault="00123E18" w:rsidP="000A0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Решением Совета</w:t>
      </w:r>
    </w:p>
    <w:p w:rsidR="000A03FC" w:rsidRPr="000A03FC" w:rsidRDefault="000A03FC" w:rsidP="000A0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0A03FC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</w:p>
    <w:p w:rsidR="000A03FC" w:rsidRPr="000A03FC" w:rsidRDefault="000A03FC" w:rsidP="000A0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0A03FC">
        <w:rPr>
          <w:rFonts w:eastAsia="Times New Roman"/>
          <w:sz w:val="24"/>
          <w:szCs w:val="24"/>
          <w:lang w:eastAsia="ru-RU"/>
        </w:rPr>
        <w:t xml:space="preserve">Ростовский сельсовет </w:t>
      </w:r>
    </w:p>
    <w:p w:rsidR="000A03FC" w:rsidRPr="000A03FC" w:rsidRDefault="000A03FC" w:rsidP="000A0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0A03FC">
        <w:rPr>
          <w:rFonts w:eastAsia="Times New Roman"/>
          <w:sz w:val="24"/>
          <w:szCs w:val="24"/>
          <w:lang w:eastAsia="ru-RU"/>
        </w:rPr>
        <w:t xml:space="preserve">муниципального района </w:t>
      </w:r>
    </w:p>
    <w:p w:rsidR="000A03FC" w:rsidRPr="000A03FC" w:rsidRDefault="000A03FC" w:rsidP="000A0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0A03FC">
        <w:rPr>
          <w:rFonts w:eastAsia="Times New Roman"/>
          <w:sz w:val="24"/>
          <w:szCs w:val="24"/>
          <w:lang w:eastAsia="ru-RU"/>
        </w:rPr>
        <w:t>Мечетлинский район</w:t>
      </w:r>
    </w:p>
    <w:p w:rsidR="000A03FC" w:rsidRPr="000A03FC" w:rsidRDefault="000A03FC" w:rsidP="000A0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0A03FC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0A03FC" w:rsidRPr="000A03FC" w:rsidRDefault="000A03FC" w:rsidP="000A0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0A03FC">
        <w:rPr>
          <w:rFonts w:eastAsia="Times New Roman"/>
          <w:sz w:val="24"/>
          <w:szCs w:val="24"/>
          <w:lang w:eastAsia="ru-RU"/>
        </w:rPr>
        <w:t xml:space="preserve">от </w:t>
      </w:r>
      <w:r w:rsidR="009663C1">
        <w:rPr>
          <w:rFonts w:eastAsia="Times New Roman"/>
          <w:sz w:val="24"/>
          <w:szCs w:val="24"/>
          <w:lang w:eastAsia="ru-RU"/>
        </w:rPr>
        <w:t>18.03.</w:t>
      </w:r>
      <w:r w:rsidRPr="000A03FC">
        <w:rPr>
          <w:rFonts w:eastAsia="Times New Roman"/>
          <w:sz w:val="24"/>
          <w:szCs w:val="24"/>
          <w:lang w:eastAsia="ru-RU"/>
        </w:rPr>
        <w:t xml:space="preserve">2019 № </w:t>
      </w:r>
      <w:r w:rsidR="009663C1">
        <w:rPr>
          <w:rFonts w:eastAsia="Times New Roman"/>
          <w:sz w:val="24"/>
          <w:szCs w:val="24"/>
          <w:lang w:eastAsia="ru-RU"/>
        </w:rPr>
        <w:t>146</w:t>
      </w:r>
    </w:p>
    <w:p w:rsidR="006156A7" w:rsidRDefault="006156A7" w:rsidP="000934CB">
      <w:pPr>
        <w:spacing w:after="0" w:line="240" w:lineRule="auto"/>
      </w:pPr>
    </w:p>
    <w:p w:rsidR="000A03FC" w:rsidRDefault="000A03FC" w:rsidP="000934CB">
      <w:pPr>
        <w:spacing w:after="0" w:line="240" w:lineRule="auto"/>
      </w:pPr>
    </w:p>
    <w:p w:rsidR="000934CB" w:rsidRPr="000934CB" w:rsidRDefault="000934CB" w:rsidP="000934CB">
      <w:pPr>
        <w:spacing w:after="0" w:line="240" w:lineRule="auto"/>
        <w:jc w:val="center"/>
      </w:pPr>
      <w:r w:rsidRPr="000934CB">
        <w:t>ПРАВИЛА</w:t>
      </w:r>
    </w:p>
    <w:p w:rsidR="000934CB" w:rsidRPr="000934CB" w:rsidRDefault="000934CB" w:rsidP="000934CB">
      <w:pPr>
        <w:spacing w:after="0" w:line="240" w:lineRule="auto"/>
        <w:jc w:val="center"/>
      </w:pPr>
      <w:r w:rsidRPr="000934CB">
        <w:t xml:space="preserve">ВЫПАСА И ПРОГОНА СЕЛЬСКОХОЗЯЙСТВЕННЫХ ЖИВОТНЫХ </w:t>
      </w:r>
    </w:p>
    <w:p w:rsidR="000934CB" w:rsidRPr="000934CB" w:rsidRDefault="000934CB" w:rsidP="000934CB">
      <w:pPr>
        <w:spacing w:after="0" w:line="240" w:lineRule="auto"/>
        <w:jc w:val="center"/>
      </w:pPr>
      <w:r w:rsidRPr="000934CB">
        <w:t>НА ТЕРРИТОРИИ СЕЛЬСКОГО ПОСЕЛЕНИЯ</w:t>
      </w:r>
    </w:p>
    <w:p w:rsidR="000934CB" w:rsidRPr="000934CB" w:rsidRDefault="000934CB" w:rsidP="000934CB">
      <w:pPr>
        <w:spacing w:after="0" w:line="240" w:lineRule="auto"/>
      </w:pP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1. Настоящие Правила устанавливают порядок содержания, прогона и выпаса сельскохозяйственных животных на территории сельского поселения МР Мечетлинский район в целях 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животными, предотвращения аварийности дорожного движения и вольного выпаса сельскохозяйственных животных.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Положения настоящих Правил подлежат применению, если иное не установлено действующим законодательством Российской Федерации.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2. В целях настоящих Правил применяются следующие понятия и определения: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- сельскохозяйственные животные - крупные рогатые, мелкие рогатые и другие животные, содержащиеся в домашних хозяйствах граждан и хозяйствах субъектов -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 овцы, козы и др.).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- 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участках.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3. Выпас сельскохозяйственных животных на территории сельского поселения осуществляется на огороженных пастбищах либо на не огороженных пастбищах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Запрещается безнадзорный выгул или выпас сельскохозяйственных животных на полосах отвода автомобильных дорог общего пользования.</w:t>
      </w:r>
    </w:p>
    <w:p w:rsidR="000934CB" w:rsidRPr="000934CB" w:rsidRDefault="000934CB" w:rsidP="000934CB">
      <w:pPr>
        <w:spacing w:after="0" w:line="240" w:lineRule="auto"/>
        <w:jc w:val="both"/>
      </w:pP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lastRenderedPageBreak/>
        <w:t>4. Выпас сельскохозяйственных животных осуществляется на отведенных для этих целей земельных участках из состава земель сельскохозяйственного назначения, лесного фонда, земель населенных пунктов и иных земель.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5.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администрация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 и традиционных способов выпаса сельскохозяйственных животных.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6. Прогон сельскохозяйственных животных и птицы к месту выпаса осуществляется их собственниками или пастухами по маршрутам, согласованным или установленным с администрацией сельского поселения с учетом требований законодательства Российской Федерации.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7.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Запрещается оставлять сельскохозяйственных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8. Собственники, которые содержат сельскохозяйственных животных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9. Собственники сельскохозяйственных животных имеют право: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-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- пользоваться иными правами, предусмотренными действующим законодательством.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10. Собственники сельскохозяйственных животных (пастухи) обязаны: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- осуществлять выпас скота в соответствии с настоящими Правилами;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- не допускать потраву и порчу сельскохозяйственными животными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 xml:space="preserve">- не допускать выпас сельскохозяйственных животных вблизи автомобильных дорог; 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- сдавать животное (пастуху) и забирать его из стада в установленных местах сбора, сопровождать его по территории населенного пункта;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- выполнять условия выпаса, прогона сельскохозяйственных животных;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- соблюдать правила пожарной безопасности, а в случае возникновения лесных пожаров - организовать их тушение;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lastRenderedPageBreak/>
        <w:t>- выполнять другие обязанности, предусмотренные действующим законодательством для владельцев животных, связанного с их выпасом.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11.Содержание сельскохозяйственных животных определяется как стойлово-пастбищное: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0934CB" w:rsidRPr="000934CB" w:rsidRDefault="000934CB" w:rsidP="000934CB">
      <w:pPr>
        <w:spacing w:after="0" w:line="240" w:lineRule="auto"/>
        <w:ind w:firstLine="708"/>
        <w:jc w:val="both"/>
      </w:pPr>
      <w:r w:rsidRPr="000934CB">
        <w:t>- в весеннее-летне-осенний период - пастбищный способ - выгон скота днем на пастбище для выпаса общественного стада;</w:t>
      </w:r>
    </w:p>
    <w:p w:rsidR="000934CB" w:rsidRDefault="000934CB" w:rsidP="006421E8">
      <w:pPr>
        <w:spacing w:after="0" w:line="240" w:lineRule="auto"/>
        <w:ind w:firstLine="708"/>
        <w:jc w:val="both"/>
      </w:pPr>
      <w:r w:rsidRPr="000934CB">
        <w:t>12. Нарушение настоящих Правил влечет административную ответственность, предусмотренную действующим законодательством Российской Федерации</w:t>
      </w:r>
      <w:r w:rsidR="006421E8">
        <w:t>.</w:t>
      </w:r>
    </w:p>
    <w:sectPr w:rsidR="000934CB" w:rsidSect="003563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45"/>
    <w:rsid w:val="000934CB"/>
    <w:rsid w:val="000A03FC"/>
    <w:rsid w:val="00123E18"/>
    <w:rsid w:val="00142603"/>
    <w:rsid w:val="00156C45"/>
    <w:rsid w:val="0016392B"/>
    <w:rsid w:val="00356367"/>
    <w:rsid w:val="00427084"/>
    <w:rsid w:val="0043042E"/>
    <w:rsid w:val="005555B5"/>
    <w:rsid w:val="005C047B"/>
    <w:rsid w:val="006156A7"/>
    <w:rsid w:val="006421E8"/>
    <w:rsid w:val="00751E05"/>
    <w:rsid w:val="0090346C"/>
    <w:rsid w:val="00930989"/>
    <w:rsid w:val="009663C1"/>
    <w:rsid w:val="00C87DB3"/>
    <w:rsid w:val="00D10AE3"/>
    <w:rsid w:val="00D24C29"/>
    <w:rsid w:val="00F4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046C"/>
  <w15:chartTrackingRefBased/>
  <w15:docId w15:val="{601D5315-A382-4E08-8A9E-13624D2B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B3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934C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304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7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2019-03-20T05:34:00Z</cp:lastPrinted>
  <dcterms:created xsi:type="dcterms:W3CDTF">2019-03-04T06:59:00Z</dcterms:created>
  <dcterms:modified xsi:type="dcterms:W3CDTF">2019-03-20T05:54:00Z</dcterms:modified>
</cp:coreProperties>
</file>