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43"/>
        <w:gridCol w:w="1724"/>
        <w:gridCol w:w="4343"/>
      </w:tblGrid>
      <w:tr w:rsidR="00812DFD" w:rsidRPr="00812DFD" w:rsidTr="00AC0E4F">
        <w:trPr>
          <w:cantSplit/>
          <w:trHeight w:val="692"/>
        </w:trPr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РЕСПУБЛИКА№Ы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proofErr w:type="gramStart"/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>М»СЕТЛЕ</w:t>
            </w:r>
            <w:proofErr w:type="gramEnd"/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 xml:space="preserve"> РАЙОНЫ</w:t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БИЛ»М»3</w:t>
            </w: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24" w:type="dxa"/>
            <w:vMerge w:val="restart"/>
            <w:hideMark/>
          </w:tcPr>
          <w:p w:rsidR="00812DFD" w:rsidRPr="00812DFD" w:rsidRDefault="00812DFD" w:rsidP="00812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2867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812DFD" w:rsidRPr="00812DFD" w:rsidTr="00AC0E4F">
        <w:trPr>
          <w:cantSplit/>
          <w:trHeight w:val="561"/>
        </w:trPr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812DFD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CD6AA2" w:rsidRPr="00DE21EE" w:rsidRDefault="00812DFD" w:rsidP="00CD6AA2">
            <w:pPr>
              <w:rPr>
                <w:sz w:val="16"/>
                <w:szCs w:val="16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="00CD6AA2" w:rsidRPr="00FB05A0">
              <w:rPr>
                <w:sz w:val="16"/>
                <w:szCs w:val="16"/>
              </w:rPr>
              <w:t xml:space="preserve"> 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CD6AA2" w:rsidRPr="00DE21EE">
              <w:rPr>
                <w:sz w:val="16"/>
                <w:szCs w:val="16"/>
              </w:rPr>
              <w:t>@</w:t>
            </w:r>
            <w:r w:rsidR="00CD6AA2">
              <w:rPr>
                <w:sz w:val="16"/>
                <w:szCs w:val="16"/>
                <w:lang w:val="en-US"/>
              </w:rPr>
              <w:t>mail</w:t>
            </w:r>
            <w:r w:rsidR="00CD6AA2" w:rsidRPr="00DE21EE">
              <w:rPr>
                <w:sz w:val="16"/>
                <w:szCs w:val="16"/>
              </w:rPr>
              <w:t>.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812DFD" w:rsidRPr="00812DFD" w:rsidRDefault="00812DFD" w:rsidP="0081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CD6AA2" w:rsidRPr="00DE21EE" w:rsidRDefault="00812DFD" w:rsidP="00CD6AA2">
            <w:pPr>
              <w:rPr>
                <w:sz w:val="16"/>
                <w:szCs w:val="16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CD6AA2" w:rsidRPr="00FB05A0">
              <w:rPr>
                <w:sz w:val="16"/>
                <w:szCs w:val="16"/>
              </w:rPr>
              <w:t xml:space="preserve"> 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CD6AA2" w:rsidRPr="00DE21EE">
              <w:rPr>
                <w:sz w:val="16"/>
                <w:szCs w:val="16"/>
              </w:rPr>
              <w:t>@</w:t>
            </w:r>
            <w:r w:rsidR="00CD6AA2">
              <w:rPr>
                <w:sz w:val="16"/>
                <w:szCs w:val="16"/>
                <w:lang w:val="en-US"/>
              </w:rPr>
              <w:t>mail</w:t>
            </w:r>
            <w:r w:rsidR="00CD6AA2" w:rsidRPr="00DE21EE">
              <w:rPr>
                <w:sz w:val="16"/>
                <w:szCs w:val="16"/>
              </w:rPr>
              <w:t>.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12DFD" w:rsidRPr="00812DFD" w:rsidRDefault="00C60858" w:rsidP="00812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9264;visibility:visible;mso-position-horizontal-relative:text;mso-position-vertical-relative:text" from="-39pt,.9pt" to="48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BulTH1GwIAADYEAAAOAAAAAAAAAAAAAAAAAC4CAABkcnMvZTJvRG9jLnhtbFBLAQItABQA&#10;BgAIAAAAIQCXT9mG3AAAAAcBAAAPAAAAAAAAAAAAAAAAAHUEAABkcnMvZG93bnJldi54bWxQSwUG&#10;AAAAAAQABADzAAAAfgUAAAAA&#10;" strokeweight="1.59mm">
            <v:stroke joinstyle="miter"/>
          </v:line>
        </w:pict>
      </w:r>
      <w:r w:rsidR="00CD6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52E3" w:rsidRPr="00FB05A0" w:rsidRDefault="002F52E3" w:rsidP="00FB5158">
      <w:pPr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Bashk" w:hAnsi="TimBashk" w:cs="Times New Roman"/>
          <w:b/>
          <w:bCs/>
          <w:sz w:val="28"/>
          <w:szCs w:val="28"/>
        </w:rPr>
        <w:t>?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</w:t>
      </w:r>
      <w:r w:rsidR="00FB5158"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РЕШЕНИЕ</w:t>
      </w:r>
    </w:p>
    <w:p w:rsidR="00FB05A0" w:rsidRDefault="002F52E3" w:rsidP="002F52E3">
      <w:pPr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es New Roman" w:hAnsi="Times New Roman" w:cs="Times New Roman"/>
          <w:sz w:val="28"/>
          <w:szCs w:val="28"/>
        </w:rPr>
        <w:t xml:space="preserve"> «</w:t>
      </w:r>
      <w:r w:rsidR="00D07045" w:rsidRPr="00FB05A0">
        <w:rPr>
          <w:rFonts w:ascii="Times New Roman" w:hAnsi="Times New Roman" w:cs="Times New Roman"/>
          <w:sz w:val="28"/>
          <w:szCs w:val="28"/>
        </w:rPr>
        <w:t>1</w:t>
      </w:r>
      <w:r w:rsidR="0065780D">
        <w:rPr>
          <w:rFonts w:ascii="Times New Roman" w:hAnsi="Times New Roman" w:cs="Times New Roman"/>
          <w:sz w:val="28"/>
          <w:szCs w:val="28"/>
        </w:rPr>
        <w:t>5</w:t>
      </w:r>
      <w:r w:rsidRPr="00FB05A0">
        <w:rPr>
          <w:rFonts w:ascii="Times New Roman" w:hAnsi="Times New Roman" w:cs="Times New Roman"/>
          <w:sz w:val="28"/>
          <w:szCs w:val="28"/>
        </w:rPr>
        <w:t xml:space="preserve">» </w:t>
      </w:r>
      <w:r w:rsidR="00D07045" w:rsidRPr="00FB05A0">
        <w:rPr>
          <w:rFonts w:ascii="Times New Roman" w:hAnsi="Times New Roman" w:cs="Times New Roman"/>
          <w:sz w:val="28"/>
          <w:szCs w:val="28"/>
          <w:lang w:val="ba-RU"/>
        </w:rPr>
        <w:t>ғинуар 2018</w:t>
      </w:r>
      <w:r w:rsidR="00812DFD" w:rsidRPr="00FB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A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B05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5A0">
        <w:rPr>
          <w:rFonts w:ascii="Times New Roman" w:hAnsi="Times New Roman" w:cs="Times New Roman"/>
          <w:sz w:val="28"/>
          <w:szCs w:val="28"/>
        </w:rPr>
        <w:t xml:space="preserve">      </w:t>
      </w:r>
      <w:r w:rsidR="00FB05A0" w:rsidRPr="00DD21A4">
        <w:rPr>
          <w:rFonts w:ascii="Times New Roman" w:hAnsi="Times New Roman" w:cs="Times New Roman"/>
          <w:bCs/>
          <w:sz w:val="28"/>
          <w:szCs w:val="28"/>
        </w:rPr>
        <w:t>№ 117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B05A0">
        <w:rPr>
          <w:rFonts w:ascii="Times New Roman" w:hAnsi="Times New Roman" w:cs="Times New Roman"/>
          <w:sz w:val="28"/>
          <w:szCs w:val="28"/>
        </w:rPr>
        <w:t xml:space="preserve">   </w:t>
      </w:r>
      <w:r w:rsidR="00FA39AE">
        <w:rPr>
          <w:rFonts w:ascii="Times New Roman" w:hAnsi="Times New Roman" w:cs="Times New Roman"/>
          <w:sz w:val="28"/>
          <w:szCs w:val="28"/>
        </w:rPr>
        <w:t xml:space="preserve">        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</w:t>
      </w:r>
      <w:r w:rsidRPr="00FB05A0">
        <w:rPr>
          <w:rFonts w:ascii="Times New Roman" w:hAnsi="Times New Roman" w:cs="Times New Roman"/>
          <w:sz w:val="28"/>
          <w:szCs w:val="28"/>
        </w:rPr>
        <w:t>«</w:t>
      </w:r>
      <w:r w:rsidR="00D07045" w:rsidRPr="00FB05A0">
        <w:rPr>
          <w:rFonts w:ascii="Times New Roman" w:hAnsi="Times New Roman" w:cs="Times New Roman"/>
          <w:sz w:val="28"/>
          <w:szCs w:val="28"/>
        </w:rPr>
        <w:t>1</w:t>
      </w:r>
      <w:r w:rsidR="0065780D">
        <w:rPr>
          <w:rFonts w:ascii="Times New Roman" w:hAnsi="Times New Roman" w:cs="Times New Roman"/>
          <w:sz w:val="28"/>
          <w:szCs w:val="28"/>
        </w:rPr>
        <w:t>5</w:t>
      </w:r>
      <w:r w:rsidRPr="00FB05A0">
        <w:rPr>
          <w:rFonts w:ascii="Times New Roman" w:hAnsi="Times New Roman" w:cs="Times New Roman"/>
          <w:sz w:val="28"/>
          <w:szCs w:val="28"/>
        </w:rPr>
        <w:t xml:space="preserve"> » </w:t>
      </w:r>
      <w:r w:rsidR="00D07045" w:rsidRPr="00FB05A0">
        <w:rPr>
          <w:rFonts w:ascii="Times New Roman" w:hAnsi="Times New Roman" w:cs="Times New Roman"/>
          <w:sz w:val="28"/>
          <w:szCs w:val="28"/>
        </w:rPr>
        <w:t>января</w:t>
      </w:r>
      <w:r w:rsidRPr="00FB05A0">
        <w:rPr>
          <w:rFonts w:ascii="Times New Roman" w:hAnsi="Times New Roman" w:cs="Times New Roman"/>
          <w:sz w:val="28"/>
          <w:szCs w:val="28"/>
        </w:rPr>
        <w:t xml:space="preserve"> 201</w:t>
      </w:r>
      <w:r w:rsidR="00D07045" w:rsidRPr="00FB05A0">
        <w:rPr>
          <w:rFonts w:ascii="Times New Roman" w:hAnsi="Times New Roman" w:cs="Times New Roman"/>
          <w:sz w:val="28"/>
          <w:szCs w:val="28"/>
        </w:rPr>
        <w:t>8</w:t>
      </w:r>
      <w:r w:rsidRPr="00FB05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О выделении и оборудовании мест на территории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сельского поселения Ростовский сельсовет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для размещения предвыборных печатных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FB05A0" w:rsidRDefault="00FB05A0" w:rsidP="00FB0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5A0" w:rsidRPr="00FB05A0" w:rsidRDefault="00FB05A0" w:rsidP="00FB0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05A0">
        <w:rPr>
          <w:rFonts w:ascii="Times New Roman" w:hAnsi="Times New Roman" w:cs="Times New Roman"/>
          <w:sz w:val="28"/>
          <w:szCs w:val="28"/>
          <w:lang w:val="ba-RU"/>
        </w:rPr>
        <w:t>с п. 7 ст.55 ФЗ “О выборах Президента Российской Федерации”, в</w:t>
      </w:r>
      <w:r w:rsidRPr="00FB05A0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общих условий агитации и информирования населения и в связи с подготовкой к проведению выборов Президента Российской Федерации, которые состоятся 18 марта 2018 года,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FB05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</w:t>
      </w:r>
      <w:r w:rsidR="00DD21A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FB05A0" w:rsidRPr="00FB05A0" w:rsidRDefault="00FB05A0" w:rsidP="00FB05A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B05A0">
        <w:rPr>
          <w:rFonts w:ascii="Times New Roman" w:hAnsi="Times New Roman" w:cs="Times New Roman"/>
          <w:sz w:val="28"/>
          <w:szCs w:val="28"/>
        </w:rPr>
        <w:t>РЕШИЛ:</w:t>
      </w:r>
      <w:bookmarkEnd w:id="0"/>
    </w:p>
    <w:p w:rsidR="00FB05A0" w:rsidRPr="00FB05A0" w:rsidRDefault="00DD21A4" w:rsidP="00DD21A4">
      <w:pPr>
        <w:pStyle w:val="12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5A0" w:rsidRPr="00FB05A0">
        <w:rPr>
          <w:sz w:val="28"/>
          <w:szCs w:val="28"/>
        </w:rPr>
        <w:t xml:space="preserve">Выделить и оборудовать на территории сельского поселения </w:t>
      </w:r>
      <w:r w:rsidR="00FB05A0">
        <w:rPr>
          <w:sz w:val="28"/>
          <w:szCs w:val="28"/>
        </w:rPr>
        <w:t xml:space="preserve">Ростовский </w:t>
      </w:r>
      <w:r w:rsidR="00FB05A0" w:rsidRPr="00FB05A0">
        <w:rPr>
          <w:sz w:val="28"/>
          <w:szCs w:val="28"/>
        </w:rPr>
        <w:t xml:space="preserve">сельсовет муниципального района Мечетлинский район Республики Башкортостан специальные места для размещения </w:t>
      </w:r>
      <w:r w:rsidR="00FB05A0" w:rsidRPr="00FB05A0">
        <w:rPr>
          <w:color w:val="000000"/>
          <w:sz w:val="28"/>
          <w:szCs w:val="28"/>
        </w:rPr>
        <w:t>предвыборных</w:t>
      </w:r>
      <w:r w:rsidR="00FB05A0" w:rsidRPr="00FB05A0">
        <w:rPr>
          <w:sz w:val="28"/>
          <w:szCs w:val="28"/>
        </w:rPr>
        <w:t xml:space="preserve"> печатных агитационных материалов зарегистрированных кандидатов и информационных материалов избирательных комиссий по адресу: </w:t>
      </w:r>
    </w:p>
    <w:p w:rsidR="00FB05A0" w:rsidRDefault="00FB05A0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Ишалино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Пролетарская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="0047492F">
        <w:rPr>
          <w:sz w:val="28"/>
          <w:szCs w:val="28"/>
        </w:rPr>
        <w:t>1</w:t>
      </w:r>
      <w:r w:rsidRPr="00FB05A0">
        <w:rPr>
          <w:sz w:val="28"/>
          <w:szCs w:val="28"/>
        </w:rPr>
        <w:t>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Ишалино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Пролетарская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60.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39.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FB05A0">
        <w:rPr>
          <w:sz w:val="28"/>
          <w:szCs w:val="28"/>
        </w:rPr>
        <w:t>, д.</w:t>
      </w:r>
      <w:r w:rsidR="0047492F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Мостовая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7б.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lastRenderedPageBreak/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14.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47.</w:t>
      </w:r>
    </w:p>
    <w:p w:rsidR="005D7411" w:rsidRPr="00FB05A0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61.</w:t>
      </w:r>
    </w:p>
    <w:p w:rsidR="00FB05A0" w:rsidRPr="00FB05A0" w:rsidRDefault="00DD21A4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1902E1">
        <w:rPr>
          <w:rFonts w:ascii="Times New Roman" w:hAnsi="Times New Roman" w:cs="Times New Roman"/>
          <w:sz w:val="28"/>
          <w:szCs w:val="28"/>
        </w:rPr>
        <w:t>Рост</w:t>
      </w:r>
      <w:r w:rsidR="005D7411">
        <w:rPr>
          <w:rFonts w:ascii="Times New Roman" w:hAnsi="Times New Roman" w:cs="Times New Roman"/>
          <w:sz w:val="28"/>
          <w:szCs w:val="28"/>
        </w:rPr>
        <w:t>о</w:t>
      </w:r>
      <w:r w:rsidR="001902E1">
        <w:rPr>
          <w:rFonts w:ascii="Times New Roman" w:hAnsi="Times New Roman" w:cs="Times New Roman"/>
          <w:sz w:val="28"/>
          <w:szCs w:val="28"/>
        </w:rPr>
        <w:t>в</w:t>
      </w:r>
      <w:r w:rsidR="005D7411">
        <w:rPr>
          <w:rFonts w:ascii="Times New Roman" w:hAnsi="Times New Roman" w:cs="Times New Roman"/>
          <w:sz w:val="28"/>
          <w:szCs w:val="28"/>
        </w:rPr>
        <w:t>ский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B05A0" w:rsidRPr="00FB05A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3C45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FB05A0" w:rsidRPr="00FB05A0">
        <w:rPr>
          <w:rFonts w:ascii="Times New Roman" w:hAnsi="Times New Roman" w:cs="Times New Roman"/>
          <w:sz w:val="28"/>
          <w:szCs w:val="28"/>
        </w:rPr>
        <w:t>район Республики Башкортостан путем размещения на информационном стенде по адресу: 4525</w:t>
      </w:r>
      <w:r w:rsidR="005D7411">
        <w:rPr>
          <w:rFonts w:ascii="Times New Roman" w:hAnsi="Times New Roman" w:cs="Times New Roman"/>
          <w:sz w:val="28"/>
          <w:szCs w:val="28"/>
        </w:rPr>
        <w:t>61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="00FB05A0" w:rsidRPr="00FB05A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FB05A0" w:rsidRPr="00FB05A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D7411">
        <w:rPr>
          <w:rFonts w:ascii="Times New Roman" w:hAnsi="Times New Roman" w:cs="Times New Roman"/>
          <w:sz w:val="28"/>
          <w:szCs w:val="28"/>
        </w:rPr>
        <w:t>д.Теляшево</w:t>
      </w:r>
      <w:proofErr w:type="spellEnd"/>
      <w:r w:rsidR="005D7411">
        <w:rPr>
          <w:rFonts w:ascii="Times New Roman" w:hAnsi="Times New Roman" w:cs="Times New Roman"/>
          <w:sz w:val="28"/>
          <w:szCs w:val="28"/>
        </w:rPr>
        <w:t>,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ул. </w:t>
      </w:r>
      <w:r w:rsidR="005D7411">
        <w:rPr>
          <w:rFonts w:ascii="Times New Roman" w:hAnsi="Times New Roman" w:cs="Times New Roman"/>
          <w:sz w:val="28"/>
          <w:szCs w:val="28"/>
        </w:rPr>
        <w:t>Советская</w:t>
      </w:r>
      <w:r w:rsidR="00FB05A0" w:rsidRPr="00FB05A0">
        <w:rPr>
          <w:rFonts w:ascii="Times New Roman" w:hAnsi="Times New Roman" w:cs="Times New Roman"/>
          <w:sz w:val="28"/>
          <w:szCs w:val="28"/>
        </w:rPr>
        <w:t>, д.</w:t>
      </w:r>
      <w:r w:rsidR="005D7411">
        <w:rPr>
          <w:rFonts w:ascii="Times New Roman" w:hAnsi="Times New Roman" w:cs="Times New Roman"/>
          <w:sz w:val="28"/>
          <w:szCs w:val="28"/>
        </w:rPr>
        <w:t>83</w:t>
      </w:r>
      <w:r w:rsidR="00FB05A0" w:rsidRPr="00FB05A0">
        <w:rPr>
          <w:rFonts w:ascii="Times New Roman" w:hAnsi="Times New Roman" w:cs="Times New Roman"/>
          <w:sz w:val="28"/>
          <w:szCs w:val="28"/>
        </w:rPr>
        <w:t>.</w:t>
      </w:r>
    </w:p>
    <w:p w:rsidR="00FB05A0" w:rsidRPr="00EF3F29" w:rsidRDefault="00DD21A4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B05A0" w:rsidRPr="00FB05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Ростовский </w:t>
      </w:r>
      <w:r w:rsidR="00FB05A0" w:rsidRPr="00FB05A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Мечетлинский район Республики Башкортостан по социальн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гуманитарным вопросам.</w:t>
      </w:r>
    </w:p>
    <w:p w:rsidR="00EF3F29" w:rsidRPr="00FB05A0" w:rsidRDefault="00EF3F29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05A0" w:rsidRDefault="00FB05A0" w:rsidP="00DD21A4">
      <w:pPr>
        <w:pStyle w:val="a6"/>
        <w:ind w:left="0"/>
        <w:rPr>
          <w:sz w:val="28"/>
          <w:szCs w:val="28"/>
        </w:rPr>
      </w:pPr>
    </w:p>
    <w:p w:rsidR="00DD21A4" w:rsidRDefault="00DD21A4" w:rsidP="00DD21A4">
      <w:pPr>
        <w:pStyle w:val="a6"/>
        <w:ind w:left="0"/>
        <w:rPr>
          <w:sz w:val="28"/>
          <w:szCs w:val="28"/>
        </w:rPr>
      </w:pPr>
    </w:p>
    <w:p w:rsidR="00FB05A0" w:rsidRPr="00EF3F29" w:rsidRDefault="00FB05A0" w:rsidP="00FB05A0">
      <w:pPr>
        <w:rPr>
          <w:rFonts w:ascii="Times New Roman" w:hAnsi="Times New Roman" w:cs="Times New Roman"/>
        </w:rPr>
      </w:pPr>
      <w:r w:rsidRPr="00EF3F2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EF3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EF3F29">
        <w:rPr>
          <w:rFonts w:ascii="Times New Roman" w:hAnsi="Times New Roman" w:cs="Times New Roman"/>
          <w:sz w:val="28"/>
          <w:szCs w:val="28"/>
        </w:rPr>
        <w:t>Ф.В.Ахметшин</w:t>
      </w:r>
      <w:proofErr w:type="spellEnd"/>
      <w:r w:rsidRPr="00EF3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DDD" w:rsidRPr="00FB5158" w:rsidRDefault="00EF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3DDD" w:rsidRPr="00FB5158" w:rsidSect="005F1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2E3"/>
    <w:rsid w:val="00183B19"/>
    <w:rsid w:val="001902E1"/>
    <w:rsid w:val="00197CDA"/>
    <w:rsid w:val="001A3DDD"/>
    <w:rsid w:val="002F52E3"/>
    <w:rsid w:val="00330CF2"/>
    <w:rsid w:val="00337877"/>
    <w:rsid w:val="003C4569"/>
    <w:rsid w:val="0047492F"/>
    <w:rsid w:val="005D7411"/>
    <w:rsid w:val="005F1FC2"/>
    <w:rsid w:val="0065780D"/>
    <w:rsid w:val="007C353D"/>
    <w:rsid w:val="00812DFD"/>
    <w:rsid w:val="00AC0E4F"/>
    <w:rsid w:val="00BE20BB"/>
    <w:rsid w:val="00BE554B"/>
    <w:rsid w:val="00C60858"/>
    <w:rsid w:val="00C9631F"/>
    <w:rsid w:val="00CD6AA2"/>
    <w:rsid w:val="00D07045"/>
    <w:rsid w:val="00DD21A4"/>
    <w:rsid w:val="00EF3F29"/>
    <w:rsid w:val="00FA39AE"/>
    <w:rsid w:val="00FB05A0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D3070C"/>
  <w15:docId w15:val="{8FD33906-60DB-45D1-B613-4DBCA3D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1F"/>
  </w:style>
  <w:style w:type="paragraph" w:styleId="1">
    <w:name w:val="heading 1"/>
    <w:basedOn w:val="a"/>
    <w:next w:val="a"/>
    <w:link w:val="10"/>
    <w:uiPriority w:val="9"/>
    <w:qFormat/>
    <w:rsid w:val="002F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F52E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F52E3"/>
    <w:rPr>
      <w:rFonts w:ascii="TimBashk" w:eastAsia="Times New Roman" w:hAnsi="TimBashk" w:cs="Times New Roman"/>
      <w:b/>
      <w:bCs/>
    </w:rPr>
  </w:style>
  <w:style w:type="paragraph" w:styleId="a3">
    <w:name w:val="No Spacing"/>
    <w:uiPriority w:val="1"/>
    <w:qFormat/>
    <w:rsid w:val="002F52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E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B05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B05A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FB05A0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B05A0"/>
    <w:pPr>
      <w:widowControl w:val="0"/>
      <w:shd w:val="clear" w:color="auto" w:fill="FFFFFF"/>
      <w:spacing w:after="0" w:line="240" w:lineRule="atLeast"/>
    </w:pPr>
    <w:rPr>
      <w:spacing w:val="2"/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FB0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2018-01-17T03:33:00Z</cp:lastPrinted>
  <dcterms:created xsi:type="dcterms:W3CDTF">2013-08-21T09:27:00Z</dcterms:created>
  <dcterms:modified xsi:type="dcterms:W3CDTF">2018-01-17T03:42:00Z</dcterms:modified>
</cp:coreProperties>
</file>